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218C" w14:textId="4FE5CE48" w:rsidR="00E506F1" w:rsidRPr="000C147C" w:rsidRDefault="002A13DB" w:rsidP="00693B6D">
      <w:pPr>
        <w:pStyle w:val="Default"/>
        <w:rPr>
          <w:color w:val="auto"/>
          <w:u w:val="single"/>
        </w:rPr>
      </w:pPr>
      <w:r w:rsidRPr="000C147C">
        <w:rPr>
          <w:color w:val="auto"/>
          <w:u w:val="single"/>
        </w:rPr>
        <w:t>R7-2-615</w:t>
      </w:r>
      <w:r w:rsidR="00A50887" w:rsidRPr="000C147C">
        <w:rPr>
          <w:color w:val="auto"/>
          <w:u w:val="single"/>
        </w:rPr>
        <w:t>.01 Special Education Endorsements</w:t>
      </w:r>
    </w:p>
    <w:p w14:paraId="4F34C410" w14:textId="239D81AC" w:rsidR="00ED23EF" w:rsidRPr="000C147C" w:rsidRDefault="004D6334" w:rsidP="004D6334">
      <w:pPr>
        <w:pStyle w:val="Default"/>
        <w:rPr>
          <w:color w:val="auto"/>
          <w:u w:val="single"/>
        </w:rPr>
      </w:pPr>
      <w:r w:rsidRPr="000C147C">
        <w:rPr>
          <w:b/>
          <w:color w:val="auto"/>
          <w:u w:val="single"/>
        </w:rPr>
        <w:t>D.</w:t>
      </w:r>
      <w:r w:rsidRPr="000C147C">
        <w:rPr>
          <w:color w:val="auto"/>
          <w:u w:val="single"/>
        </w:rPr>
        <w:tab/>
      </w:r>
      <w:r w:rsidR="00795F55" w:rsidRPr="000C147C">
        <w:rPr>
          <w:color w:val="auto"/>
          <w:u w:val="single"/>
        </w:rPr>
        <w:t>Deaf/Hard of Hearing Endorsement</w:t>
      </w:r>
    </w:p>
    <w:p w14:paraId="3652803E" w14:textId="4B905D80" w:rsidR="00795F55" w:rsidRPr="000C147C" w:rsidRDefault="007A0749" w:rsidP="007A0749">
      <w:pPr>
        <w:pStyle w:val="Default"/>
        <w:ind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1.</w:t>
      </w:r>
      <w:r w:rsidRPr="000C147C">
        <w:rPr>
          <w:color w:val="auto"/>
          <w:u w:val="single"/>
        </w:rPr>
        <w:tab/>
      </w:r>
      <w:r w:rsidR="00795F55" w:rsidRPr="000C147C">
        <w:rPr>
          <w:color w:val="auto"/>
          <w:u w:val="single"/>
        </w:rPr>
        <w:t>The endorsement authorizes the holder to teach students who are deaf or hard of hearing</w:t>
      </w:r>
      <w:r w:rsidR="00BC359A" w:rsidRPr="000C147C">
        <w:rPr>
          <w:bCs/>
          <w:color w:val="auto"/>
          <w:u w:val="single"/>
        </w:rPr>
        <w:t xml:space="preserve"> from</w:t>
      </w:r>
      <w:r w:rsidR="00D40F0D" w:rsidRPr="000C147C">
        <w:rPr>
          <w:color w:val="auto"/>
          <w:u w:val="single"/>
        </w:rPr>
        <w:t xml:space="preserve"> birth through grade 12.</w:t>
      </w:r>
    </w:p>
    <w:p w14:paraId="00EC80D9" w14:textId="77777777" w:rsidR="007A0749" w:rsidRPr="000C147C" w:rsidRDefault="007A0749" w:rsidP="007A0749">
      <w:pPr>
        <w:pStyle w:val="Default"/>
        <w:ind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2.</w:t>
      </w:r>
      <w:r w:rsidRPr="000C147C">
        <w:rPr>
          <w:color w:val="auto"/>
          <w:u w:val="single"/>
        </w:rPr>
        <w:tab/>
      </w:r>
      <w:r w:rsidR="00795F55" w:rsidRPr="000C147C">
        <w:rPr>
          <w:color w:val="auto"/>
          <w:u w:val="single"/>
        </w:rPr>
        <w:t>The requirements are:</w:t>
      </w:r>
    </w:p>
    <w:p w14:paraId="364E347E" w14:textId="77777777" w:rsidR="007A0749" w:rsidRPr="000C147C" w:rsidRDefault="007A0749" w:rsidP="007A0749">
      <w:pPr>
        <w:pStyle w:val="Default"/>
        <w:ind w:left="720" w:firstLine="720"/>
        <w:rPr>
          <w:bCs/>
          <w:color w:val="auto"/>
          <w:u w:val="single"/>
        </w:rPr>
      </w:pPr>
      <w:r w:rsidRPr="000C147C">
        <w:rPr>
          <w:color w:val="auto"/>
          <w:u w:val="single"/>
        </w:rPr>
        <w:t>a.</w:t>
      </w:r>
      <w:r w:rsidRPr="000C147C">
        <w:rPr>
          <w:color w:val="auto"/>
          <w:u w:val="single"/>
        </w:rPr>
        <w:tab/>
      </w:r>
      <w:r w:rsidR="00795F55" w:rsidRPr="000C147C">
        <w:rPr>
          <w:color w:val="auto"/>
          <w:u w:val="single"/>
        </w:rPr>
        <w:t>A valid Standard Professional Early Childhood, Elementary, Middle Grades, Secondary</w:t>
      </w:r>
      <w:r w:rsidR="00FD361B" w:rsidRPr="000C147C">
        <w:rPr>
          <w:color w:val="auto"/>
          <w:u w:val="single"/>
        </w:rPr>
        <w:t xml:space="preserve">, </w:t>
      </w:r>
      <w:r w:rsidR="00FD361B" w:rsidRPr="000C147C">
        <w:rPr>
          <w:bCs/>
          <w:color w:val="auto"/>
          <w:u w:val="single"/>
        </w:rPr>
        <w:t>Mild/Moderate Disabilities, Moderate/Severe Disabilities, Early Childhood Special Education,</w:t>
      </w:r>
      <w:r w:rsidR="00DE39EB" w:rsidRPr="000C147C">
        <w:rPr>
          <w:bCs/>
          <w:color w:val="auto"/>
          <w:u w:val="single"/>
        </w:rPr>
        <w:t xml:space="preserve"> Specialized Special Education, Cross-Categorical Special Education,</w:t>
      </w:r>
      <w:r w:rsidR="00FD361B" w:rsidRPr="000C147C">
        <w:rPr>
          <w:bCs/>
          <w:color w:val="auto"/>
          <w:u w:val="single"/>
        </w:rPr>
        <w:t xml:space="preserve"> or Visually Impaired teaching certificate</w:t>
      </w:r>
      <w:r w:rsidRPr="000C147C">
        <w:rPr>
          <w:bCs/>
          <w:color w:val="auto"/>
          <w:u w:val="single"/>
        </w:rPr>
        <w:t>.</w:t>
      </w:r>
    </w:p>
    <w:p w14:paraId="412F9762" w14:textId="77777777" w:rsidR="007A0749" w:rsidRPr="000C147C" w:rsidRDefault="007A0749" w:rsidP="007A0749">
      <w:pPr>
        <w:pStyle w:val="Default"/>
        <w:ind w:left="720" w:firstLine="720"/>
        <w:rPr>
          <w:color w:val="auto"/>
          <w:u w:val="single"/>
        </w:rPr>
      </w:pPr>
      <w:proofErr w:type="gramStart"/>
      <w:r w:rsidRPr="000C147C">
        <w:rPr>
          <w:color w:val="auto"/>
          <w:u w:val="single"/>
        </w:rPr>
        <w:t>b</w:t>
      </w:r>
      <w:proofErr w:type="gramEnd"/>
      <w:r w:rsidRPr="000C147C">
        <w:rPr>
          <w:color w:val="auto"/>
          <w:u w:val="single"/>
        </w:rPr>
        <w:t>.</w:t>
      </w:r>
      <w:r w:rsidRPr="000C147C">
        <w:rPr>
          <w:color w:val="auto"/>
          <w:u w:val="single"/>
        </w:rPr>
        <w:tab/>
      </w:r>
      <w:r w:rsidR="00D0692B" w:rsidRPr="000C147C">
        <w:rPr>
          <w:color w:val="auto"/>
          <w:u w:val="single"/>
        </w:rPr>
        <w:t xml:space="preserve">Three years of full-time teaching experience in </w:t>
      </w:r>
      <w:r w:rsidR="00B96567" w:rsidRPr="000C147C">
        <w:rPr>
          <w:color w:val="auto"/>
          <w:u w:val="single"/>
        </w:rPr>
        <w:t xml:space="preserve">preschool </w:t>
      </w:r>
      <w:r w:rsidR="00D0692B" w:rsidRPr="000C147C">
        <w:rPr>
          <w:color w:val="auto"/>
          <w:u w:val="single"/>
        </w:rPr>
        <w:t>through grade 12.</w:t>
      </w:r>
    </w:p>
    <w:p w14:paraId="05D47578" w14:textId="77777777" w:rsidR="007A0749" w:rsidRPr="000C147C" w:rsidRDefault="007A0749" w:rsidP="007A0749">
      <w:pPr>
        <w:pStyle w:val="Default"/>
        <w:ind w:left="720"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c.</w:t>
      </w:r>
      <w:r w:rsidRPr="000C147C">
        <w:rPr>
          <w:color w:val="auto"/>
          <w:u w:val="single"/>
        </w:rPr>
        <w:tab/>
      </w:r>
      <w:r w:rsidR="00D40F0D" w:rsidRPr="000C147C">
        <w:rPr>
          <w:color w:val="auto"/>
          <w:u w:val="single"/>
        </w:rPr>
        <w:t xml:space="preserve">Six semester hours of special education courses </w:t>
      </w:r>
      <w:r w:rsidR="00474EBD" w:rsidRPr="000C147C">
        <w:rPr>
          <w:color w:val="auto"/>
          <w:u w:val="single"/>
        </w:rPr>
        <w:t xml:space="preserve">to include </w:t>
      </w:r>
      <w:r w:rsidR="00845656" w:rsidRPr="000C147C">
        <w:rPr>
          <w:color w:val="auto"/>
          <w:u w:val="single"/>
        </w:rPr>
        <w:t xml:space="preserve">all of </w:t>
      </w:r>
      <w:r w:rsidR="00474EBD" w:rsidRPr="000C147C">
        <w:rPr>
          <w:color w:val="auto"/>
          <w:u w:val="single"/>
        </w:rPr>
        <w:t>the following:</w:t>
      </w:r>
      <w:bookmarkStart w:id="0" w:name="_Hlk41823301"/>
    </w:p>
    <w:p w14:paraId="75400A7E" w14:textId="77777777" w:rsidR="007A0749" w:rsidRPr="000C147C" w:rsidRDefault="007A0749" w:rsidP="007A0749">
      <w:pPr>
        <w:pStyle w:val="Default"/>
        <w:ind w:left="1440" w:firstLine="720"/>
        <w:rPr>
          <w:color w:val="auto"/>
          <w:u w:val="single"/>
        </w:rPr>
      </w:pPr>
      <w:proofErr w:type="spellStart"/>
      <w:r w:rsidRPr="000C147C">
        <w:rPr>
          <w:color w:val="auto"/>
          <w:u w:val="single"/>
        </w:rPr>
        <w:t>i</w:t>
      </w:r>
      <w:proofErr w:type="spellEnd"/>
      <w:r w:rsidRPr="000C147C">
        <w:rPr>
          <w:color w:val="auto"/>
          <w:u w:val="single"/>
        </w:rPr>
        <w:t>.</w:t>
      </w:r>
      <w:r w:rsidRPr="000C147C">
        <w:rPr>
          <w:color w:val="auto"/>
          <w:u w:val="single"/>
        </w:rPr>
        <w:tab/>
      </w:r>
      <w:r w:rsidR="00410FC4" w:rsidRPr="000C147C">
        <w:rPr>
          <w:color w:val="auto"/>
          <w:u w:val="single"/>
        </w:rPr>
        <w:t>Special education law and individualized education program planning</w:t>
      </w:r>
      <w:proofErr w:type="gramStart"/>
      <w:r w:rsidR="00410FC4" w:rsidRPr="000C147C">
        <w:rPr>
          <w:color w:val="auto"/>
          <w:u w:val="single"/>
        </w:rPr>
        <w:t>;</w:t>
      </w:r>
      <w:proofErr w:type="gramEnd"/>
      <w:r w:rsidR="00410FC4" w:rsidRPr="000C147C">
        <w:rPr>
          <w:color w:val="auto"/>
          <w:u w:val="single"/>
        </w:rPr>
        <w:t xml:space="preserve"> </w:t>
      </w:r>
      <w:bookmarkEnd w:id="0"/>
    </w:p>
    <w:p w14:paraId="6607F4D1" w14:textId="77777777" w:rsidR="007A0749" w:rsidRPr="000C147C" w:rsidRDefault="007A0749" w:rsidP="007A0749">
      <w:pPr>
        <w:pStyle w:val="Default"/>
        <w:ind w:left="1440"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ii.</w:t>
      </w:r>
      <w:r w:rsidRPr="000C147C">
        <w:rPr>
          <w:color w:val="auto"/>
          <w:u w:val="single"/>
        </w:rPr>
        <w:tab/>
      </w:r>
      <w:r w:rsidR="00DE39EB" w:rsidRPr="000C147C">
        <w:rPr>
          <w:color w:val="auto"/>
          <w:u w:val="single"/>
        </w:rPr>
        <w:t>Behavior management for students with disabilities</w:t>
      </w:r>
      <w:r w:rsidR="00A71192" w:rsidRPr="000C147C">
        <w:rPr>
          <w:color w:val="auto"/>
          <w:u w:val="single"/>
        </w:rPr>
        <w:t xml:space="preserve"> </w:t>
      </w:r>
    </w:p>
    <w:p w14:paraId="5E825624" w14:textId="77777777" w:rsidR="007A0749" w:rsidRPr="000C147C" w:rsidRDefault="007A0749" w:rsidP="007A0749">
      <w:pPr>
        <w:pStyle w:val="Default"/>
        <w:ind w:left="1440"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iii.</w:t>
      </w:r>
      <w:r w:rsidRPr="000C147C">
        <w:rPr>
          <w:color w:val="auto"/>
          <w:u w:val="single"/>
        </w:rPr>
        <w:tab/>
      </w:r>
      <w:r w:rsidR="00DE39EB" w:rsidRPr="000C147C">
        <w:rPr>
          <w:color w:val="auto"/>
          <w:u w:val="single"/>
        </w:rPr>
        <w:t>The use of instructional</w:t>
      </w:r>
      <w:r w:rsidR="000B3338" w:rsidRPr="000C147C">
        <w:rPr>
          <w:color w:val="auto"/>
          <w:u w:val="single"/>
        </w:rPr>
        <w:t xml:space="preserve"> </w:t>
      </w:r>
      <w:r w:rsidR="000B3338" w:rsidRPr="000C147C">
        <w:rPr>
          <w:bCs/>
          <w:color w:val="auto"/>
          <w:u w:val="single"/>
        </w:rPr>
        <w:t>and assistive</w:t>
      </w:r>
      <w:r w:rsidR="00DE39EB" w:rsidRPr="000C147C">
        <w:rPr>
          <w:color w:val="auto"/>
          <w:u w:val="single"/>
        </w:rPr>
        <w:t xml:space="preserve"> technologies</w:t>
      </w:r>
      <w:r w:rsidR="00A205C7" w:rsidRPr="000C147C">
        <w:rPr>
          <w:color w:val="auto"/>
          <w:u w:val="single"/>
        </w:rPr>
        <w:t xml:space="preserve"> in the classroom</w:t>
      </w:r>
      <w:r w:rsidR="00DE39EB" w:rsidRPr="000C147C">
        <w:rPr>
          <w:color w:val="auto"/>
          <w:u w:val="single"/>
        </w:rPr>
        <w:t>.</w:t>
      </w:r>
    </w:p>
    <w:p w14:paraId="710D0A44" w14:textId="3A9B8250" w:rsidR="00D40F0D" w:rsidRPr="000C147C" w:rsidRDefault="007A0749" w:rsidP="007A0749">
      <w:pPr>
        <w:pStyle w:val="Default"/>
        <w:ind w:left="720" w:firstLine="720"/>
        <w:rPr>
          <w:color w:val="auto"/>
          <w:u w:val="single"/>
        </w:rPr>
      </w:pPr>
      <w:r w:rsidRPr="000C147C">
        <w:rPr>
          <w:color w:val="auto"/>
          <w:u w:val="single"/>
        </w:rPr>
        <w:t>d.</w:t>
      </w:r>
      <w:r w:rsidRPr="000C147C">
        <w:rPr>
          <w:color w:val="auto"/>
          <w:u w:val="single"/>
        </w:rPr>
        <w:tab/>
      </w:r>
      <w:r w:rsidR="00D40F0D" w:rsidRPr="000C147C">
        <w:rPr>
          <w:color w:val="auto"/>
          <w:u w:val="single"/>
        </w:rPr>
        <w:t xml:space="preserve">Fifteen semester hours of courses in deaf/hard of hearing education </w:t>
      </w:r>
      <w:r w:rsidR="00BB7084" w:rsidRPr="000C147C">
        <w:rPr>
          <w:color w:val="auto"/>
          <w:u w:val="single"/>
        </w:rPr>
        <w:t>that adhere to a guidance document approved by the Board and</w:t>
      </w:r>
      <w:r w:rsidR="00D40F0D" w:rsidRPr="000C147C">
        <w:rPr>
          <w:color w:val="auto"/>
          <w:u w:val="single"/>
        </w:rPr>
        <w:t xml:space="preserve"> include all of the following:</w:t>
      </w:r>
    </w:p>
    <w:p w14:paraId="1C4FC57F" w14:textId="44E512F4" w:rsidR="00D40F0D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proofErr w:type="spellStart"/>
      <w:r w:rsidRPr="000C147C">
        <w:rPr>
          <w:color w:val="auto"/>
        </w:rPr>
        <w:t>i</w:t>
      </w:r>
      <w:proofErr w:type="spell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00A205C7" w:rsidRPr="000C147C">
        <w:rPr>
          <w:color w:val="auto"/>
        </w:rPr>
        <w:t>Methods for facilitating l</w:t>
      </w:r>
      <w:r w:rsidR="00D40F0D" w:rsidRPr="000C147C">
        <w:rPr>
          <w:color w:val="auto"/>
        </w:rPr>
        <w:t>anguage acquisition and literacy developm</w:t>
      </w:r>
      <w:r w:rsidR="00072B91" w:rsidRPr="000C147C">
        <w:rPr>
          <w:color w:val="auto"/>
        </w:rPr>
        <w:t>ent in children who are deaf or</w:t>
      </w:r>
      <w:r w:rsidR="00D40F0D" w:rsidRPr="000C147C">
        <w:rPr>
          <w:color w:val="auto"/>
        </w:rPr>
        <w:t xml:space="preserve"> hard of hearing</w:t>
      </w:r>
      <w:r w:rsidR="00AF38E6" w:rsidRPr="000C147C">
        <w:rPr>
          <w:color w:val="auto"/>
        </w:rPr>
        <w:t>;</w:t>
      </w:r>
    </w:p>
    <w:p w14:paraId="3B58571A" w14:textId="398512A2" w:rsidR="00D40F0D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ii.</w:t>
      </w:r>
      <w:r w:rsidRPr="000C147C">
        <w:rPr>
          <w:color w:val="auto"/>
        </w:rPr>
        <w:tab/>
      </w:r>
      <w:r w:rsidR="00D40F0D" w:rsidRPr="000C147C">
        <w:rPr>
          <w:color w:val="auto"/>
        </w:rPr>
        <w:t xml:space="preserve">Auditory skill development for </w:t>
      </w:r>
      <w:r w:rsidR="008635A9" w:rsidRPr="000C147C">
        <w:rPr>
          <w:color w:val="auto"/>
        </w:rPr>
        <w:t xml:space="preserve">students who are </w:t>
      </w:r>
      <w:r w:rsidR="00D40F0D" w:rsidRPr="000C147C">
        <w:rPr>
          <w:color w:val="auto"/>
        </w:rPr>
        <w:t>de</w:t>
      </w:r>
      <w:r w:rsidR="008635A9" w:rsidRPr="000C147C">
        <w:rPr>
          <w:color w:val="auto"/>
        </w:rPr>
        <w:t>af or hard of hearing</w:t>
      </w:r>
      <w:r w:rsidR="00AF38E6" w:rsidRPr="000C147C">
        <w:rPr>
          <w:color w:val="auto"/>
        </w:rPr>
        <w:t>;</w:t>
      </w:r>
    </w:p>
    <w:p w14:paraId="4712629A" w14:textId="5E73C374" w:rsidR="00D40F0D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iii.</w:t>
      </w:r>
      <w:r w:rsidRPr="000C147C">
        <w:rPr>
          <w:color w:val="auto"/>
        </w:rPr>
        <w:tab/>
      </w:r>
      <w:r w:rsidR="00D40F0D" w:rsidRPr="000C147C">
        <w:rPr>
          <w:color w:val="auto"/>
        </w:rPr>
        <w:t>Assessment</w:t>
      </w:r>
      <w:r w:rsidR="00AF38E6" w:rsidRPr="000C147C">
        <w:rPr>
          <w:color w:val="auto"/>
        </w:rPr>
        <w:t xml:space="preserve"> </w:t>
      </w:r>
      <w:r w:rsidR="00DE39EB" w:rsidRPr="000C147C">
        <w:rPr>
          <w:color w:val="auto"/>
        </w:rPr>
        <w:t>of</w:t>
      </w:r>
      <w:r w:rsidR="00AF38E6" w:rsidRPr="000C147C">
        <w:rPr>
          <w:color w:val="auto"/>
        </w:rPr>
        <w:t xml:space="preserve"> </w:t>
      </w:r>
      <w:r w:rsidR="00D40F0D" w:rsidRPr="000C147C">
        <w:rPr>
          <w:color w:val="auto"/>
        </w:rPr>
        <w:t>studen</w:t>
      </w:r>
      <w:r w:rsidR="00AF38E6" w:rsidRPr="000C147C">
        <w:rPr>
          <w:color w:val="auto"/>
        </w:rPr>
        <w:t>ts who are</w:t>
      </w:r>
      <w:r w:rsidR="008635A9" w:rsidRPr="000C147C">
        <w:rPr>
          <w:color w:val="auto"/>
        </w:rPr>
        <w:t xml:space="preserve"> deaf or hard of hearing</w:t>
      </w:r>
      <w:r w:rsidR="00AF38E6" w:rsidRPr="000C147C">
        <w:rPr>
          <w:color w:val="auto"/>
        </w:rPr>
        <w:t>;</w:t>
      </w:r>
    </w:p>
    <w:p w14:paraId="275D85D7" w14:textId="15F608B6" w:rsidR="00D40F0D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iv.</w:t>
      </w:r>
      <w:r w:rsidRPr="000C147C">
        <w:rPr>
          <w:color w:val="auto"/>
        </w:rPr>
        <w:tab/>
      </w:r>
      <w:r w:rsidR="007113B8" w:rsidRPr="000C147C">
        <w:rPr>
          <w:color w:val="auto"/>
        </w:rPr>
        <w:t>Principles of audiology</w:t>
      </w:r>
      <w:r w:rsidR="00B35C4A" w:rsidRPr="000C147C">
        <w:rPr>
          <w:color w:val="auto"/>
        </w:rPr>
        <w:t>;</w:t>
      </w:r>
      <w:r w:rsidR="007113B8" w:rsidRPr="000C147C">
        <w:rPr>
          <w:color w:val="auto"/>
        </w:rPr>
        <w:t xml:space="preserve"> </w:t>
      </w:r>
    </w:p>
    <w:p w14:paraId="49E43F0E" w14:textId="40E17546" w:rsidR="007113B8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v.</w:t>
      </w:r>
      <w:r w:rsidRPr="000C147C">
        <w:rPr>
          <w:color w:val="auto"/>
        </w:rPr>
        <w:tab/>
      </w:r>
      <w:r w:rsidR="008635A9" w:rsidRPr="000C147C">
        <w:rPr>
          <w:color w:val="auto"/>
        </w:rPr>
        <w:t>Social and</w:t>
      </w:r>
      <w:r w:rsidR="000B3338" w:rsidRPr="000C147C">
        <w:rPr>
          <w:color w:val="auto"/>
        </w:rPr>
        <w:t xml:space="preserve"> </w:t>
      </w:r>
      <w:r w:rsidR="000B3338" w:rsidRPr="000C147C">
        <w:rPr>
          <w:bCs/>
          <w:color w:val="auto"/>
        </w:rPr>
        <w:t>cultural</w:t>
      </w:r>
      <w:r w:rsidR="00E86D61" w:rsidRPr="000C147C">
        <w:rPr>
          <w:color w:val="auto"/>
        </w:rPr>
        <w:t xml:space="preserve"> </w:t>
      </w:r>
      <w:r w:rsidR="007113B8" w:rsidRPr="000C147C">
        <w:rPr>
          <w:color w:val="auto"/>
        </w:rPr>
        <w:t>foundations</w:t>
      </w:r>
      <w:r w:rsidR="00E86D61" w:rsidRPr="000C147C">
        <w:rPr>
          <w:color w:val="auto"/>
        </w:rPr>
        <w:t xml:space="preserve"> </w:t>
      </w:r>
      <w:r w:rsidR="008635A9" w:rsidRPr="000C147C">
        <w:rPr>
          <w:color w:val="auto"/>
        </w:rPr>
        <w:t xml:space="preserve">and family involvement </w:t>
      </w:r>
      <w:r w:rsidR="00E86D61" w:rsidRPr="000C147C">
        <w:rPr>
          <w:color w:val="auto"/>
        </w:rPr>
        <w:t>for</w:t>
      </w:r>
      <w:r w:rsidR="008635A9" w:rsidRPr="000C147C">
        <w:rPr>
          <w:color w:val="auto"/>
        </w:rPr>
        <w:t xml:space="preserve"> students who are deaf/hard of hearing</w:t>
      </w:r>
      <w:r w:rsidR="00AF38E6" w:rsidRPr="000C147C">
        <w:rPr>
          <w:color w:val="auto"/>
        </w:rPr>
        <w:t>;</w:t>
      </w:r>
    </w:p>
    <w:p w14:paraId="5453CD88" w14:textId="735616F8" w:rsidR="00AF38E6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vi.</w:t>
      </w:r>
      <w:r w:rsidRPr="000C147C">
        <w:rPr>
          <w:color w:val="auto"/>
        </w:rPr>
        <w:tab/>
      </w:r>
      <w:r w:rsidR="00AF38E6" w:rsidRPr="000C147C">
        <w:rPr>
          <w:color w:val="auto"/>
        </w:rPr>
        <w:t xml:space="preserve">Early intervention and parental involvement to enhance </w:t>
      </w:r>
      <w:r w:rsidR="00896DA0" w:rsidRPr="000C147C">
        <w:rPr>
          <w:color w:val="auto"/>
        </w:rPr>
        <w:t xml:space="preserve">the </w:t>
      </w:r>
      <w:r w:rsidR="00AF38E6" w:rsidRPr="000C147C">
        <w:rPr>
          <w:color w:val="auto"/>
        </w:rPr>
        <w:t>early language skills</w:t>
      </w:r>
      <w:r w:rsidR="008635A9" w:rsidRPr="000C147C">
        <w:rPr>
          <w:color w:val="auto"/>
        </w:rPr>
        <w:t xml:space="preserve"> of students</w:t>
      </w:r>
      <w:r w:rsidR="00FD02DC" w:rsidRPr="000C147C">
        <w:rPr>
          <w:color w:val="auto"/>
        </w:rPr>
        <w:t xml:space="preserve"> who are deaf or hard of</w:t>
      </w:r>
      <w:r w:rsidR="00E7514F" w:rsidRPr="000C147C">
        <w:rPr>
          <w:color w:val="auto"/>
        </w:rPr>
        <w:t xml:space="preserve"> </w:t>
      </w:r>
      <w:r w:rsidR="00E7514F" w:rsidRPr="000C147C">
        <w:rPr>
          <w:bCs/>
          <w:color w:val="auto"/>
        </w:rPr>
        <w:t>hearing</w:t>
      </w:r>
      <w:r w:rsidR="00FD02DC" w:rsidRPr="000C147C">
        <w:rPr>
          <w:color w:val="auto"/>
        </w:rPr>
        <w:t xml:space="preserve"> </w:t>
      </w:r>
    </w:p>
    <w:p w14:paraId="1C9FB44C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vii.</w:t>
      </w:r>
      <w:r w:rsidRPr="000C147C">
        <w:rPr>
          <w:color w:val="auto"/>
        </w:rPr>
        <w:tab/>
      </w:r>
      <w:r w:rsidR="00AF38E6" w:rsidRPr="000C147C">
        <w:rPr>
          <w:color w:val="auto"/>
        </w:rPr>
        <w:t>Me</w:t>
      </w:r>
      <w:r w:rsidR="00A8443B" w:rsidRPr="000C147C">
        <w:rPr>
          <w:color w:val="auto"/>
        </w:rPr>
        <w:t>thods for teaching students who are deaf or hard of hearing</w:t>
      </w:r>
      <w:r w:rsidR="00E7514F" w:rsidRPr="000C147C">
        <w:rPr>
          <w:bCs/>
          <w:color w:val="auto"/>
        </w:rPr>
        <w:t xml:space="preserve"> with </w:t>
      </w:r>
      <w:r w:rsidR="00AF38E6" w:rsidRPr="000C147C">
        <w:rPr>
          <w:color w:val="auto"/>
        </w:rPr>
        <w:t>multiple disabilities</w:t>
      </w:r>
      <w:r w:rsidR="00DE39EB" w:rsidRPr="000C147C">
        <w:rPr>
          <w:color w:val="auto"/>
        </w:rPr>
        <w:t>,</w:t>
      </w:r>
      <w:r w:rsidR="00AF38E6" w:rsidRPr="000C147C">
        <w:rPr>
          <w:color w:val="auto"/>
        </w:rPr>
        <w:t xml:space="preserve"> including deaf</w:t>
      </w:r>
      <w:r w:rsidR="00DE39EB" w:rsidRPr="000C147C">
        <w:rPr>
          <w:color w:val="auto"/>
        </w:rPr>
        <w:t>-</w:t>
      </w:r>
      <w:r w:rsidR="00AF38E6" w:rsidRPr="000C147C">
        <w:rPr>
          <w:color w:val="auto"/>
        </w:rPr>
        <w:t>blindness.</w:t>
      </w:r>
    </w:p>
    <w:p w14:paraId="2AE59995" w14:textId="352507FD" w:rsidR="007A0749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e.</w:t>
      </w:r>
      <w:r w:rsidRPr="000C147C">
        <w:rPr>
          <w:color w:val="auto"/>
        </w:rPr>
        <w:tab/>
      </w:r>
      <w:r w:rsidR="00DE39EB" w:rsidRPr="000C147C">
        <w:rPr>
          <w:color w:val="auto"/>
        </w:rPr>
        <w:t xml:space="preserve">Completion of </w:t>
      </w:r>
      <w:r w:rsidR="00B96567" w:rsidRPr="000C147C">
        <w:rPr>
          <w:color w:val="auto"/>
        </w:rPr>
        <w:t xml:space="preserve">at least </w:t>
      </w:r>
      <w:r w:rsidR="00592330" w:rsidRPr="000C147C">
        <w:rPr>
          <w:color w:val="auto"/>
        </w:rPr>
        <w:t>90</w:t>
      </w:r>
      <w:r w:rsidR="00DE39EB" w:rsidRPr="000C147C">
        <w:rPr>
          <w:color w:val="auto"/>
        </w:rPr>
        <w:t xml:space="preserve"> clock hours of </w:t>
      </w:r>
      <w:r w:rsidR="00EC5A8E" w:rsidRPr="000C147C">
        <w:rPr>
          <w:color w:val="auto"/>
        </w:rPr>
        <w:t xml:space="preserve">supervised </w:t>
      </w:r>
      <w:r w:rsidR="00DE39EB" w:rsidRPr="000C147C">
        <w:rPr>
          <w:color w:val="auto"/>
        </w:rPr>
        <w:t xml:space="preserve">practicum </w:t>
      </w:r>
      <w:r w:rsidR="00EC5A8E" w:rsidRPr="000C147C">
        <w:rPr>
          <w:color w:val="auto"/>
        </w:rPr>
        <w:t xml:space="preserve">in teaching students who are </w:t>
      </w:r>
      <w:r w:rsidR="00DE39EB" w:rsidRPr="000C147C">
        <w:rPr>
          <w:color w:val="auto"/>
        </w:rPr>
        <w:t>deaf/hard of hearing, which may be included in the courses listed under subsection (2)(c) or (2)(d).</w:t>
      </w:r>
    </w:p>
    <w:p w14:paraId="77E57A84" w14:textId="50BFB260" w:rsidR="00DE39EB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f.</w:t>
      </w:r>
      <w:r w:rsidRPr="000C147C">
        <w:rPr>
          <w:color w:val="auto"/>
        </w:rPr>
        <w:tab/>
      </w:r>
      <w:r w:rsidR="00B96567" w:rsidRPr="000C147C">
        <w:rPr>
          <w:color w:val="auto"/>
        </w:rPr>
        <w:t>American Sign L</w:t>
      </w:r>
      <w:r w:rsidR="00DE39EB" w:rsidRPr="000C147C">
        <w:rPr>
          <w:color w:val="auto"/>
        </w:rPr>
        <w:t>anguage learning experience documented by one of the following:</w:t>
      </w:r>
    </w:p>
    <w:p w14:paraId="399A16DC" w14:textId="4D5CC04E" w:rsidR="00DE39EB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proofErr w:type="spellStart"/>
      <w:r w:rsidRPr="000C147C">
        <w:rPr>
          <w:color w:val="auto"/>
        </w:rPr>
        <w:t>i</w:t>
      </w:r>
      <w:proofErr w:type="spell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00DE39EB" w:rsidRPr="000C147C">
        <w:rPr>
          <w:color w:val="auto"/>
        </w:rPr>
        <w:t>A passing score on an American Sign Language proficiency assessment approved by the Board</w:t>
      </w:r>
      <w:r w:rsidR="00BB7084" w:rsidRPr="000C147C">
        <w:rPr>
          <w:color w:val="auto"/>
        </w:rPr>
        <w:t>. An applicant who meets the requirement in this subsection under this option shall qualify for a deaf/hard of hearing endorsement with an American Sign Language proficiency designation</w:t>
      </w:r>
      <w:r w:rsidR="00DE39EB" w:rsidRPr="000C147C">
        <w:rPr>
          <w:color w:val="auto"/>
        </w:rPr>
        <w:t>;</w:t>
      </w:r>
      <w:r w:rsidR="001225AB" w:rsidRPr="000C147C">
        <w:rPr>
          <w:color w:val="auto"/>
        </w:rPr>
        <w:t xml:space="preserve"> or</w:t>
      </w:r>
    </w:p>
    <w:p w14:paraId="1C82A1E1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ii.</w:t>
      </w:r>
      <w:r w:rsidRPr="000C147C">
        <w:rPr>
          <w:color w:val="auto"/>
        </w:rPr>
        <w:tab/>
      </w:r>
      <w:r w:rsidR="00DE39EB" w:rsidRPr="000C147C">
        <w:rPr>
          <w:color w:val="auto"/>
        </w:rPr>
        <w:t>Verification of proficiency in American Sign L</w:t>
      </w:r>
      <w:r w:rsidR="00EA5ECA" w:rsidRPr="000C147C">
        <w:rPr>
          <w:color w:val="auto"/>
        </w:rPr>
        <w:t>anguage from an accredited institution;</w:t>
      </w:r>
      <w:r w:rsidR="001225AB" w:rsidRPr="000C147C">
        <w:rPr>
          <w:color w:val="auto"/>
        </w:rPr>
        <w:t xml:space="preserve"> or</w:t>
      </w:r>
    </w:p>
    <w:p w14:paraId="1D19DCF3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iii.</w:t>
      </w:r>
      <w:r w:rsidRPr="000C147C">
        <w:rPr>
          <w:color w:val="auto"/>
        </w:rPr>
        <w:tab/>
      </w:r>
      <w:r w:rsidR="00EA5ECA" w:rsidRPr="000C147C">
        <w:rPr>
          <w:color w:val="auto"/>
        </w:rPr>
        <w:t xml:space="preserve">Completion of six semester hours of courses in American </w:t>
      </w:r>
      <w:r w:rsidR="00EA5ECA" w:rsidRPr="000C147C">
        <w:rPr>
          <w:color w:val="auto"/>
        </w:rPr>
        <w:lastRenderedPageBreak/>
        <w:t>Sign Language.</w:t>
      </w:r>
    </w:p>
    <w:p w14:paraId="55B86CD7" w14:textId="77777777" w:rsidR="007A0749" w:rsidRPr="000C147C" w:rsidRDefault="007A0749" w:rsidP="007A0749">
      <w:pPr>
        <w:pStyle w:val="Style1"/>
        <w:numPr>
          <w:ilvl w:val="0"/>
          <w:numId w:val="0"/>
        </w:numPr>
        <w:rPr>
          <w:color w:val="auto"/>
        </w:rPr>
      </w:pPr>
      <w:r w:rsidRPr="000C147C">
        <w:rPr>
          <w:b/>
          <w:color w:val="auto"/>
        </w:rPr>
        <w:t>E.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Visually Impaired Endorsement</w:t>
      </w:r>
    </w:p>
    <w:p w14:paraId="71FA812A" w14:textId="77777777" w:rsidR="007A0749" w:rsidRPr="000C147C" w:rsidRDefault="007A0749" w:rsidP="007A0749">
      <w:pPr>
        <w:pStyle w:val="Style1"/>
        <w:numPr>
          <w:ilvl w:val="0"/>
          <w:numId w:val="0"/>
        </w:numPr>
        <w:ind w:firstLine="720"/>
        <w:rPr>
          <w:color w:val="auto"/>
        </w:rPr>
      </w:pPr>
      <w:r w:rsidRPr="000C147C">
        <w:rPr>
          <w:color w:val="auto"/>
        </w:rPr>
        <w:t>1.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The endorsement authorizes the holder to teach students who are blind or visually impaired in birth through grade 12.</w:t>
      </w:r>
    </w:p>
    <w:p w14:paraId="1756A39E" w14:textId="77777777" w:rsidR="007A0749" w:rsidRPr="000C147C" w:rsidRDefault="007A0749" w:rsidP="007A0749">
      <w:pPr>
        <w:pStyle w:val="Style1"/>
        <w:numPr>
          <w:ilvl w:val="0"/>
          <w:numId w:val="0"/>
        </w:numPr>
        <w:ind w:firstLine="720"/>
        <w:rPr>
          <w:color w:val="auto"/>
        </w:rPr>
      </w:pPr>
      <w:r w:rsidRPr="000C147C">
        <w:rPr>
          <w:color w:val="auto"/>
        </w:rPr>
        <w:t>2.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The requirements are:</w:t>
      </w:r>
    </w:p>
    <w:p w14:paraId="2A489DF1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a.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A valid Standard Professional Early Childhood, Elementary, Middle Grades, Secondary, Mild/Moderate Disabilities, Moderate/Severe Disabilities, Early Childhood Special Education, Specialized Special Education, Cross-Categorical Special Education, or Hearing Impaired teaching certificate.</w:t>
      </w:r>
    </w:p>
    <w:p w14:paraId="6D25A0EC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proofErr w:type="gramStart"/>
      <w:r w:rsidRPr="000C147C">
        <w:rPr>
          <w:color w:val="auto"/>
        </w:rPr>
        <w:t>b</w:t>
      </w:r>
      <w:proofErr w:type="gram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 xml:space="preserve">Three years of full-time teaching experience in </w:t>
      </w:r>
      <w:r w:rsidR="00B96567" w:rsidRPr="000C147C">
        <w:rPr>
          <w:color w:val="auto"/>
        </w:rPr>
        <w:t xml:space="preserve">preschool through </w:t>
      </w:r>
      <w:r w:rsidR="00367107" w:rsidRPr="000C147C">
        <w:rPr>
          <w:color w:val="auto"/>
        </w:rPr>
        <w:t>grade 12.</w:t>
      </w:r>
    </w:p>
    <w:p w14:paraId="18DF59AB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c.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Six semester hours of special education courses to include</w:t>
      </w:r>
      <w:r w:rsidR="00845656" w:rsidRPr="000C147C">
        <w:rPr>
          <w:color w:val="auto"/>
        </w:rPr>
        <w:t xml:space="preserve"> all of</w:t>
      </w:r>
      <w:r w:rsidR="00367107" w:rsidRPr="000C147C">
        <w:rPr>
          <w:color w:val="auto"/>
        </w:rPr>
        <w:t xml:space="preserve"> the following:</w:t>
      </w:r>
      <w:bookmarkStart w:id="1" w:name="_Hlk49849563"/>
    </w:p>
    <w:p w14:paraId="593508CC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440" w:firstLine="720"/>
        <w:rPr>
          <w:color w:val="auto"/>
        </w:rPr>
      </w:pPr>
      <w:proofErr w:type="spellStart"/>
      <w:r w:rsidRPr="000C147C">
        <w:rPr>
          <w:color w:val="auto"/>
        </w:rPr>
        <w:t>i</w:t>
      </w:r>
      <w:proofErr w:type="spell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00410FC4" w:rsidRPr="000C147C">
        <w:rPr>
          <w:color w:val="auto"/>
        </w:rPr>
        <w:t>Special education law and individualized education program planning</w:t>
      </w:r>
      <w:bookmarkEnd w:id="1"/>
    </w:p>
    <w:p w14:paraId="05D9F0EB" w14:textId="0B70267A" w:rsidR="005C5CC8" w:rsidRPr="000C147C" w:rsidRDefault="007A0749" w:rsidP="007A0749">
      <w:pPr>
        <w:pStyle w:val="Style1"/>
        <w:numPr>
          <w:ilvl w:val="0"/>
          <w:numId w:val="0"/>
        </w:numPr>
        <w:ind w:left="1440" w:firstLine="720"/>
        <w:rPr>
          <w:color w:val="auto"/>
        </w:rPr>
      </w:pPr>
      <w:r w:rsidRPr="000C147C">
        <w:rPr>
          <w:color w:val="auto"/>
        </w:rPr>
        <w:t>ii.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Behavior management for students with disabilities</w:t>
      </w:r>
      <w:r w:rsidR="005C5CC8" w:rsidRPr="000C147C">
        <w:rPr>
          <w:color w:val="auto"/>
        </w:rPr>
        <w:t>;</w:t>
      </w:r>
    </w:p>
    <w:p w14:paraId="2A645E0F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iii.</w:t>
      </w:r>
      <w:r w:rsidRPr="000C147C">
        <w:rPr>
          <w:color w:val="auto"/>
        </w:rPr>
        <w:tab/>
      </w:r>
      <w:r w:rsidR="005C5CC8" w:rsidRPr="000C147C">
        <w:rPr>
          <w:color w:val="auto"/>
        </w:rPr>
        <w:t>The use of instructional and assistive technologies in the classroom.</w:t>
      </w:r>
    </w:p>
    <w:p w14:paraId="4D63F4CE" w14:textId="0D23E137" w:rsidR="007A0749" w:rsidRPr="000C147C" w:rsidRDefault="007A0749" w:rsidP="007A0749">
      <w:pPr>
        <w:pStyle w:val="Style1"/>
        <w:numPr>
          <w:ilvl w:val="0"/>
          <w:numId w:val="0"/>
        </w:numPr>
        <w:ind w:left="1440"/>
        <w:rPr>
          <w:color w:val="auto"/>
        </w:rPr>
      </w:pPr>
      <w:r w:rsidRPr="000C147C">
        <w:rPr>
          <w:color w:val="auto"/>
        </w:rPr>
        <w:t>d.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 xml:space="preserve">Fifteen semester hours of courses in visually impaired </w:t>
      </w:r>
      <w:r w:rsidR="00C822A3" w:rsidRPr="000C147C">
        <w:rPr>
          <w:color w:val="auto"/>
        </w:rPr>
        <w:t xml:space="preserve">special </w:t>
      </w:r>
      <w:r w:rsidR="00367107" w:rsidRPr="000C147C">
        <w:rPr>
          <w:color w:val="auto"/>
        </w:rPr>
        <w:t xml:space="preserve">education </w:t>
      </w:r>
      <w:r w:rsidR="007537A1" w:rsidRPr="000C147C">
        <w:rPr>
          <w:color w:val="auto"/>
        </w:rPr>
        <w:t xml:space="preserve">that adhere to a guidance document approved by the Board and </w:t>
      </w:r>
      <w:r w:rsidR="00367107" w:rsidRPr="000C147C">
        <w:rPr>
          <w:color w:val="auto"/>
        </w:rPr>
        <w:t xml:space="preserve">include </w:t>
      </w:r>
      <w:r w:rsidR="004447DB" w:rsidRPr="000C147C">
        <w:rPr>
          <w:color w:val="auto"/>
        </w:rPr>
        <w:t xml:space="preserve">all of </w:t>
      </w:r>
      <w:r w:rsidR="00367107" w:rsidRPr="000C147C">
        <w:rPr>
          <w:color w:val="auto"/>
        </w:rPr>
        <w:t>the following:</w:t>
      </w:r>
    </w:p>
    <w:p w14:paraId="23121A8A" w14:textId="17DD4BD7" w:rsidR="00367107" w:rsidRPr="000C147C" w:rsidRDefault="007A0749" w:rsidP="007A0749">
      <w:pPr>
        <w:pStyle w:val="Style1"/>
        <w:numPr>
          <w:ilvl w:val="0"/>
          <w:numId w:val="0"/>
        </w:numPr>
        <w:ind w:left="1440" w:firstLine="720"/>
        <w:rPr>
          <w:color w:val="auto"/>
        </w:rPr>
      </w:pPr>
      <w:proofErr w:type="spellStart"/>
      <w:r w:rsidRPr="000C147C">
        <w:rPr>
          <w:color w:val="auto"/>
        </w:rPr>
        <w:t>i</w:t>
      </w:r>
      <w:proofErr w:type="spell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00FA0E1D" w:rsidRPr="000C147C">
        <w:rPr>
          <w:color w:val="auto"/>
        </w:rPr>
        <w:t xml:space="preserve">Instructional approaches </w:t>
      </w:r>
      <w:r w:rsidR="00845656" w:rsidRPr="000C147C">
        <w:rPr>
          <w:color w:val="auto"/>
        </w:rPr>
        <w:t>for teaching students who have vision impairments</w:t>
      </w:r>
      <w:r w:rsidR="00367107" w:rsidRPr="000C147C">
        <w:rPr>
          <w:color w:val="auto"/>
        </w:rPr>
        <w:t>;</w:t>
      </w:r>
    </w:p>
    <w:p w14:paraId="0890F315" w14:textId="09496B75" w:rsidR="00896DA0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ii.</w:t>
      </w:r>
      <w:r w:rsidRPr="000C147C">
        <w:rPr>
          <w:color w:val="auto"/>
        </w:rPr>
        <w:tab/>
      </w:r>
      <w:r w:rsidR="00896DA0" w:rsidRPr="000C147C">
        <w:rPr>
          <w:color w:val="auto"/>
        </w:rPr>
        <w:t>Methods for facilitating literacy development in children who are blind or low vision;</w:t>
      </w:r>
    </w:p>
    <w:p w14:paraId="3BCA2307" w14:textId="4FED1531" w:rsidR="00367107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iii.</w:t>
      </w:r>
      <w:r w:rsidRPr="000C147C">
        <w:rPr>
          <w:color w:val="auto"/>
        </w:rPr>
        <w:tab/>
      </w:r>
      <w:r w:rsidR="00367107" w:rsidRPr="000C147C">
        <w:rPr>
          <w:color w:val="auto"/>
        </w:rPr>
        <w:t>Assistive technologies for students with vision impairments;</w:t>
      </w:r>
    </w:p>
    <w:p w14:paraId="54AE9870" w14:textId="7D0AA5B7" w:rsidR="00986C72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iv.</w:t>
      </w:r>
      <w:r w:rsidRPr="000C147C">
        <w:rPr>
          <w:color w:val="auto"/>
        </w:rPr>
        <w:tab/>
      </w:r>
      <w:r w:rsidR="00986C72" w:rsidRPr="000C147C">
        <w:rPr>
          <w:color w:val="auto"/>
        </w:rPr>
        <w:t xml:space="preserve">Assessment </w:t>
      </w:r>
      <w:r w:rsidR="007537A1" w:rsidRPr="000C147C">
        <w:rPr>
          <w:color w:val="auto"/>
        </w:rPr>
        <w:t xml:space="preserve">of </w:t>
      </w:r>
      <w:r w:rsidR="00986C72" w:rsidRPr="000C147C">
        <w:rPr>
          <w:color w:val="auto"/>
        </w:rPr>
        <w:t xml:space="preserve">students with vision impairment; </w:t>
      </w:r>
    </w:p>
    <w:p w14:paraId="491AD2CF" w14:textId="3BB5B220" w:rsidR="00986C72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v.</w:t>
      </w:r>
      <w:r w:rsidRPr="000C147C">
        <w:rPr>
          <w:color w:val="auto"/>
        </w:rPr>
        <w:tab/>
      </w:r>
      <w:r w:rsidR="00B1097D" w:rsidRPr="000C147C">
        <w:rPr>
          <w:color w:val="auto"/>
        </w:rPr>
        <w:t>Early intervention and parental involvement to enhance early skills</w:t>
      </w:r>
      <w:r w:rsidR="00FA0E1D" w:rsidRPr="000C147C">
        <w:rPr>
          <w:color w:val="auto"/>
        </w:rPr>
        <w:t xml:space="preserve"> of students with vision impairment</w:t>
      </w:r>
      <w:r w:rsidR="00B1097D" w:rsidRPr="000C147C">
        <w:rPr>
          <w:color w:val="auto"/>
        </w:rPr>
        <w:t>;</w:t>
      </w:r>
    </w:p>
    <w:p w14:paraId="25162C0A" w14:textId="5DB27D1E" w:rsidR="007F248E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vi.</w:t>
      </w:r>
      <w:r w:rsidRPr="000C147C">
        <w:rPr>
          <w:color w:val="auto"/>
        </w:rPr>
        <w:tab/>
      </w:r>
      <w:r w:rsidR="000B06CC" w:rsidRPr="000C147C">
        <w:rPr>
          <w:color w:val="auto"/>
        </w:rPr>
        <w:t>Anatomy and physiolog</w:t>
      </w:r>
      <w:r w:rsidR="000A4C96" w:rsidRPr="000C147C">
        <w:rPr>
          <w:color w:val="auto"/>
        </w:rPr>
        <w:t xml:space="preserve">y of the eye; </w:t>
      </w:r>
    </w:p>
    <w:p w14:paraId="5EA43121" w14:textId="0DEF18F4" w:rsidR="0004471E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vii.</w:t>
      </w:r>
      <w:r w:rsidRPr="000C147C">
        <w:rPr>
          <w:color w:val="auto"/>
        </w:rPr>
        <w:tab/>
      </w:r>
      <w:r w:rsidR="007F248E" w:rsidRPr="000C147C">
        <w:rPr>
          <w:color w:val="auto"/>
        </w:rPr>
        <w:t>Methods for teaching orientation and mobility to students who have visual impairments.</w:t>
      </w:r>
    </w:p>
    <w:p w14:paraId="2D9659FE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800" w:firstLine="360"/>
        <w:rPr>
          <w:color w:val="auto"/>
        </w:rPr>
      </w:pPr>
      <w:r w:rsidRPr="000C147C">
        <w:rPr>
          <w:color w:val="auto"/>
        </w:rPr>
        <w:t>viii.</w:t>
      </w:r>
      <w:r w:rsidRPr="000C147C">
        <w:rPr>
          <w:color w:val="auto"/>
        </w:rPr>
        <w:tab/>
      </w:r>
      <w:r w:rsidR="00896DA0" w:rsidRPr="000C147C">
        <w:rPr>
          <w:color w:val="auto"/>
        </w:rPr>
        <w:t xml:space="preserve">Methods for teaching students </w:t>
      </w:r>
      <w:r w:rsidR="008343C7" w:rsidRPr="000C147C">
        <w:rPr>
          <w:color w:val="auto"/>
        </w:rPr>
        <w:t xml:space="preserve">who have visual impairments </w:t>
      </w:r>
      <w:r w:rsidR="00896DA0" w:rsidRPr="000C147C">
        <w:rPr>
          <w:color w:val="auto"/>
        </w:rPr>
        <w:t>with multiple disabilities, including deaf-blindness.</w:t>
      </w:r>
    </w:p>
    <w:p w14:paraId="2ED660E8" w14:textId="5ACA7765" w:rsidR="002A00EF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e.</w:t>
      </w:r>
      <w:r w:rsidRPr="000C147C">
        <w:rPr>
          <w:color w:val="auto"/>
        </w:rPr>
        <w:tab/>
      </w:r>
      <w:r w:rsidR="007F248E" w:rsidRPr="000C147C">
        <w:rPr>
          <w:color w:val="auto"/>
        </w:rPr>
        <w:t xml:space="preserve">Completion of a minimum of </w:t>
      </w:r>
      <w:r w:rsidR="00592330" w:rsidRPr="000C147C">
        <w:rPr>
          <w:color w:val="auto"/>
        </w:rPr>
        <w:t xml:space="preserve">90 </w:t>
      </w:r>
      <w:r w:rsidR="007F248E" w:rsidRPr="000C147C">
        <w:rPr>
          <w:color w:val="auto"/>
        </w:rPr>
        <w:t xml:space="preserve">clock hours of </w:t>
      </w:r>
      <w:r w:rsidR="00D7474A" w:rsidRPr="000C147C">
        <w:rPr>
          <w:color w:val="auto"/>
        </w:rPr>
        <w:t xml:space="preserve">supervised </w:t>
      </w:r>
      <w:r w:rsidR="007F248E" w:rsidRPr="000C147C">
        <w:rPr>
          <w:color w:val="auto"/>
        </w:rPr>
        <w:t xml:space="preserve">practicum </w:t>
      </w:r>
      <w:r w:rsidR="00C822A3" w:rsidRPr="000C147C">
        <w:rPr>
          <w:color w:val="auto"/>
        </w:rPr>
        <w:t xml:space="preserve">in </w:t>
      </w:r>
      <w:r w:rsidR="008343C7" w:rsidRPr="000C147C">
        <w:rPr>
          <w:color w:val="auto"/>
        </w:rPr>
        <w:t>teaching students who have</w:t>
      </w:r>
      <w:r w:rsidR="00D7474A" w:rsidRPr="000C147C">
        <w:rPr>
          <w:color w:val="auto"/>
        </w:rPr>
        <w:t xml:space="preserve"> </w:t>
      </w:r>
      <w:r w:rsidR="008343C7" w:rsidRPr="000C147C">
        <w:rPr>
          <w:color w:val="auto"/>
        </w:rPr>
        <w:t>visual impairments</w:t>
      </w:r>
      <w:r w:rsidR="007F248E" w:rsidRPr="000C147C">
        <w:rPr>
          <w:color w:val="auto"/>
        </w:rPr>
        <w:t>, which may be included in the courses listed under subsection (2)(c) or (2)(d).</w:t>
      </w:r>
    </w:p>
    <w:p w14:paraId="0855EEED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720" w:firstLine="720"/>
        <w:rPr>
          <w:color w:val="auto"/>
        </w:rPr>
      </w:pPr>
      <w:r w:rsidRPr="000C147C">
        <w:rPr>
          <w:color w:val="auto"/>
        </w:rPr>
        <w:t>f.</w:t>
      </w:r>
      <w:r w:rsidRPr="000C147C">
        <w:rPr>
          <w:color w:val="auto"/>
        </w:rPr>
        <w:tab/>
      </w:r>
      <w:r w:rsidR="0004471E" w:rsidRPr="000C147C">
        <w:rPr>
          <w:color w:val="auto"/>
        </w:rPr>
        <w:t>Proficiency in Braille verified by one of the following:</w:t>
      </w:r>
    </w:p>
    <w:p w14:paraId="1BADAAFB" w14:textId="77777777" w:rsidR="007A0749" w:rsidRPr="000C147C" w:rsidRDefault="007A0749" w:rsidP="007A0749">
      <w:pPr>
        <w:pStyle w:val="Style1"/>
        <w:numPr>
          <w:ilvl w:val="0"/>
          <w:numId w:val="0"/>
        </w:numPr>
        <w:ind w:left="1440" w:firstLine="720"/>
        <w:rPr>
          <w:color w:val="auto"/>
        </w:rPr>
      </w:pPr>
      <w:proofErr w:type="spellStart"/>
      <w:r w:rsidRPr="000C147C">
        <w:rPr>
          <w:color w:val="auto"/>
        </w:rPr>
        <w:t>i</w:t>
      </w:r>
      <w:proofErr w:type="spellEnd"/>
      <w:r w:rsidRPr="000C147C">
        <w:rPr>
          <w:color w:val="auto"/>
        </w:rPr>
        <w:t>.</w:t>
      </w:r>
      <w:r w:rsidRPr="000C147C">
        <w:rPr>
          <w:color w:val="auto"/>
        </w:rPr>
        <w:tab/>
      </w:r>
      <w:r w:rsidR="4E530A70" w:rsidRPr="000C147C">
        <w:rPr>
          <w:color w:val="auto"/>
        </w:rPr>
        <w:t xml:space="preserve">Successful completion of </w:t>
      </w:r>
      <w:r w:rsidR="00561261" w:rsidRPr="000C147C">
        <w:rPr>
          <w:color w:val="auto"/>
        </w:rPr>
        <w:t xml:space="preserve">a nationally validated </w:t>
      </w:r>
      <w:r w:rsidR="09E56E71" w:rsidRPr="000C147C">
        <w:rPr>
          <w:color w:val="auto"/>
        </w:rPr>
        <w:t>b</w:t>
      </w:r>
      <w:r w:rsidR="00561261" w:rsidRPr="000C147C">
        <w:rPr>
          <w:color w:val="auto"/>
        </w:rPr>
        <w:t>raille test approved by the Board; or</w:t>
      </w:r>
    </w:p>
    <w:p w14:paraId="14E465E5" w14:textId="67E3C62F" w:rsidR="0004471E" w:rsidRPr="000C147C" w:rsidRDefault="007A0749" w:rsidP="007A0749">
      <w:pPr>
        <w:pStyle w:val="Style1"/>
        <w:numPr>
          <w:ilvl w:val="0"/>
          <w:numId w:val="0"/>
        </w:numPr>
        <w:ind w:left="1440" w:firstLine="720"/>
        <w:rPr>
          <w:color w:val="auto"/>
        </w:rPr>
      </w:pPr>
      <w:r w:rsidRPr="000C147C">
        <w:rPr>
          <w:color w:val="auto"/>
        </w:rPr>
        <w:t>ii.</w:t>
      </w:r>
      <w:r w:rsidRPr="000C147C">
        <w:rPr>
          <w:color w:val="auto"/>
        </w:rPr>
        <w:tab/>
      </w:r>
      <w:r w:rsidR="74A3820C" w:rsidRPr="000C147C">
        <w:rPr>
          <w:color w:val="auto"/>
        </w:rPr>
        <w:t>Successful completion of a</w:t>
      </w:r>
      <w:r w:rsidR="00561261" w:rsidRPr="000C147C">
        <w:rPr>
          <w:color w:val="auto"/>
        </w:rPr>
        <w:t xml:space="preserve"> braille test developed in the program in visual impairment at the </w:t>
      </w:r>
      <w:r w:rsidR="6268A108" w:rsidRPr="000C147C">
        <w:rPr>
          <w:color w:val="auto"/>
        </w:rPr>
        <w:t>U</w:t>
      </w:r>
      <w:r w:rsidR="00561261" w:rsidRPr="000C147C">
        <w:rPr>
          <w:color w:val="auto"/>
        </w:rPr>
        <w:t>nive</w:t>
      </w:r>
      <w:bookmarkStart w:id="2" w:name="_GoBack"/>
      <w:bookmarkEnd w:id="2"/>
      <w:r w:rsidR="00561261" w:rsidRPr="000C147C">
        <w:rPr>
          <w:color w:val="auto"/>
        </w:rPr>
        <w:t>rsity of Arizona.</w:t>
      </w:r>
    </w:p>
    <w:sectPr w:rsidR="0004471E" w:rsidRPr="000C147C" w:rsidSect="00986C72"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CA6B" w14:textId="77777777" w:rsidR="0028669C" w:rsidRDefault="0028669C">
      <w:r>
        <w:separator/>
      </w:r>
    </w:p>
  </w:endnote>
  <w:endnote w:type="continuationSeparator" w:id="0">
    <w:p w14:paraId="1C147F01" w14:textId="77777777" w:rsidR="0028669C" w:rsidRDefault="0028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CFBE" w14:textId="72421DCA" w:rsidR="00B455E7" w:rsidRDefault="00B455E7" w:rsidP="007A07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4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9869A" w14:textId="77777777" w:rsidR="0028669C" w:rsidRDefault="0028669C">
      <w:r>
        <w:separator/>
      </w:r>
    </w:p>
  </w:footnote>
  <w:footnote w:type="continuationSeparator" w:id="0">
    <w:p w14:paraId="1CFB80EE" w14:textId="77777777" w:rsidR="0028669C" w:rsidRDefault="0028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D91C" w14:textId="0726D0CB" w:rsidR="007A0749" w:rsidRDefault="0028669C" w:rsidP="00E231CA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pict w14:anchorId="61757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C0820">
      <w:rPr>
        <w:noProof/>
      </w:rPr>
      <w:t>Opened</w:t>
    </w:r>
    <w:r w:rsidR="007A0749">
      <w:t xml:space="preserve"> September 28, 2020 Board Meeting</w:t>
    </w:r>
  </w:p>
  <w:p w14:paraId="7724C267" w14:textId="73B033B8" w:rsidR="004C0820" w:rsidRDefault="00B35C4A" w:rsidP="00E231CA">
    <w:pPr>
      <w:pStyle w:val="Header"/>
      <w:tabs>
        <w:tab w:val="clear" w:pos="4320"/>
        <w:tab w:val="clear" w:pos="8640"/>
        <w:tab w:val="right" w:pos="9360"/>
      </w:tabs>
    </w:pPr>
    <w:r w:rsidRPr="00B35C4A">
      <w:t xml:space="preserve">Updated </w:t>
    </w:r>
    <w:r w:rsidR="004C0820" w:rsidRPr="00B35C4A">
      <w:t>March 22, 2021 Meeting</w:t>
    </w:r>
  </w:p>
  <w:p w14:paraId="72F4DC73" w14:textId="18A80F23" w:rsidR="00B455E7" w:rsidRPr="001F2063" w:rsidRDefault="00FA39B5" w:rsidP="005E2F8C">
    <w:pPr>
      <w:pStyle w:val="Header"/>
      <w:tabs>
        <w:tab w:val="clear" w:pos="4320"/>
        <w:tab w:val="clear" w:pos="8640"/>
        <w:tab w:val="right" w:pos="9360"/>
      </w:tabs>
    </w:pPr>
    <w:r>
      <w:t>Adopted April 26, 2021 Meeting</w:t>
    </w:r>
  </w:p>
  <w:p w14:paraId="36BA2E65" w14:textId="77777777" w:rsidR="00B455E7" w:rsidRDefault="00B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2367B6"/>
    <w:multiLevelType w:val="hybridMultilevel"/>
    <w:tmpl w:val="567BEF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7280"/>
    <w:multiLevelType w:val="hybridMultilevel"/>
    <w:tmpl w:val="BFCE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080"/>
    <w:multiLevelType w:val="hybridMultilevel"/>
    <w:tmpl w:val="4F7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5C4"/>
    <w:multiLevelType w:val="hybridMultilevel"/>
    <w:tmpl w:val="E52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F77"/>
    <w:multiLevelType w:val="hybridMultilevel"/>
    <w:tmpl w:val="810C1CEC"/>
    <w:lvl w:ilvl="0" w:tplc="D76849EC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96585404">
      <w:start w:val="1"/>
      <w:numFmt w:val="decimal"/>
      <w:lvlText w:val="%2."/>
      <w:lvlJc w:val="left"/>
      <w:pPr>
        <w:ind w:left="1080" w:hanging="360"/>
      </w:pPr>
      <w:rPr>
        <w:u w:val="single"/>
      </w:rPr>
    </w:lvl>
    <w:lvl w:ilvl="2" w:tplc="6F1C1E4C">
      <w:start w:val="1"/>
      <w:numFmt w:val="lowerLetter"/>
      <w:pStyle w:val="Style1"/>
      <w:lvlText w:val="%3."/>
      <w:lvlJc w:val="left"/>
      <w:pPr>
        <w:ind w:left="1800" w:hanging="180"/>
      </w:pPr>
      <w:rPr>
        <w:b w:val="0"/>
        <w:bCs w:val="0"/>
        <w:color w:val="auto"/>
        <w:u w:val="single"/>
      </w:rPr>
    </w:lvl>
    <w:lvl w:ilvl="3" w:tplc="098216F6">
      <w:start w:val="1"/>
      <w:numFmt w:val="lowerRoman"/>
      <w:lvlText w:val="%4."/>
      <w:lvlJc w:val="right"/>
      <w:pPr>
        <w:ind w:left="2520" w:hanging="360"/>
      </w:pPr>
      <w:rPr>
        <w:strike w:val="0"/>
        <w:u w:val="single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547185"/>
    <w:multiLevelType w:val="hybridMultilevel"/>
    <w:tmpl w:val="A058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65FC"/>
    <w:multiLevelType w:val="hybridMultilevel"/>
    <w:tmpl w:val="27DC6D12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46A8D"/>
    <w:multiLevelType w:val="hybridMultilevel"/>
    <w:tmpl w:val="F446BA7E"/>
    <w:lvl w:ilvl="0" w:tplc="BF7226A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738B1"/>
    <w:multiLevelType w:val="hybridMultilevel"/>
    <w:tmpl w:val="346A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5A4E"/>
    <w:multiLevelType w:val="hybridMultilevel"/>
    <w:tmpl w:val="6BB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36AB3"/>
    <w:multiLevelType w:val="multilevel"/>
    <w:tmpl w:val="810C1CE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single"/>
      </w:rPr>
    </w:lvl>
    <w:lvl w:ilvl="2">
      <w:start w:val="1"/>
      <w:numFmt w:val="lowerLetter"/>
      <w:lvlText w:val="%3."/>
      <w:lvlJc w:val="left"/>
      <w:pPr>
        <w:ind w:left="1800" w:hanging="180"/>
      </w:pPr>
      <w:rPr>
        <w:b w:val="0"/>
        <w:bCs w:val="0"/>
        <w:color w:val="auto"/>
        <w:u w:val="singl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strike w:val="0"/>
        <w:u w:val="singl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258B1"/>
    <w:multiLevelType w:val="hybridMultilevel"/>
    <w:tmpl w:val="A432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95929"/>
    <w:multiLevelType w:val="hybridMultilevel"/>
    <w:tmpl w:val="9DBA8B96"/>
    <w:lvl w:ilvl="0" w:tplc="9B26692C">
      <w:start w:val="1"/>
      <w:numFmt w:val="lowerLetter"/>
      <w:lvlText w:val="%1."/>
      <w:lvlJc w:val="left"/>
      <w:pPr>
        <w:ind w:left="207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FB86"/>
    <w:multiLevelType w:val="hybridMultilevel"/>
    <w:tmpl w:val="9924ED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D5421B"/>
    <w:multiLevelType w:val="hybridMultilevel"/>
    <w:tmpl w:val="02024B64"/>
    <w:lvl w:ilvl="0" w:tplc="C6F072D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883128"/>
    <w:multiLevelType w:val="hybridMultilevel"/>
    <w:tmpl w:val="1B6C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048F6"/>
    <w:multiLevelType w:val="hybridMultilevel"/>
    <w:tmpl w:val="865845C6"/>
    <w:lvl w:ilvl="0" w:tplc="DC486D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4805E6"/>
    <w:multiLevelType w:val="multilevel"/>
    <w:tmpl w:val="CB2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881EE5"/>
    <w:multiLevelType w:val="hybridMultilevel"/>
    <w:tmpl w:val="F28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57FA"/>
    <w:multiLevelType w:val="hybridMultilevel"/>
    <w:tmpl w:val="9924ED10"/>
    <w:lvl w:ilvl="0" w:tplc="CEBA2A34">
      <w:start w:val="1"/>
      <w:numFmt w:val="decimal"/>
      <w:lvlText w:val=""/>
      <w:lvlJc w:val="left"/>
    </w:lvl>
    <w:lvl w:ilvl="1" w:tplc="7D00FA7E">
      <w:numFmt w:val="decimal"/>
      <w:lvlText w:val=""/>
      <w:lvlJc w:val="left"/>
    </w:lvl>
    <w:lvl w:ilvl="2" w:tplc="568E0678">
      <w:numFmt w:val="decimal"/>
      <w:lvlText w:val=""/>
      <w:lvlJc w:val="left"/>
    </w:lvl>
    <w:lvl w:ilvl="3" w:tplc="981AA936">
      <w:numFmt w:val="decimal"/>
      <w:lvlText w:val=""/>
      <w:lvlJc w:val="left"/>
    </w:lvl>
    <w:lvl w:ilvl="4" w:tplc="2F58CE42">
      <w:numFmt w:val="decimal"/>
      <w:lvlText w:val=""/>
      <w:lvlJc w:val="left"/>
    </w:lvl>
    <w:lvl w:ilvl="5" w:tplc="6C4AE452">
      <w:numFmt w:val="decimal"/>
      <w:lvlText w:val=""/>
      <w:lvlJc w:val="left"/>
    </w:lvl>
    <w:lvl w:ilvl="6" w:tplc="D6F63F06">
      <w:numFmt w:val="decimal"/>
      <w:lvlText w:val=""/>
      <w:lvlJc w:val="left"/>
    </w:lvl>
    <w:lvl w:ilvl="7" w:tplc="2F3ED8CE">
      <w:numFmt w:val="decimal"/>
      <w:lvlText w:val=""/>
      <w:lvlJc w:val="left"/>
    </w:lvl>
    <w:lvl w:ilvl="8" w:tplc="0D28FA48">
      <w:numFmt w:val="decimal"/>
      <w:lvlText w:val=""/>
      <w:lvlJc w:val="left"/>
    </w:lvl>
  </w:abstractNum>
  <w:abstractNum w:abstractNumId="20" w15:restartNumberingAfterBreak="0">
    <w:nsid w:val="61E54C9F"/>
    <w:multiLevelType w:val="hybridMultilevel"/>
    <w:tmpl w:val="587A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F08"/>
    <w:multiLevelType w:val="hybridMultilevel"/>
    <w:tmpl w:val="751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A4E4C"/>
    <w:multiLevelType w:val="hybridMultilevel"/>
    <w:tmpl w:val="F94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764C"/>
    <w:multiLevelType w:val="hybridMultilevel"/>
    <w:tmpl w:val="36DAD76A"/>
    <w:lvl w:ilvl="0" w:tplc="9EEC46BE">
      <w:start w:val="1"/>
      <w:numFmt w:val="lowerRoman"/>
      <w:lvlText w:val="%1."/>
      <w:lvlJc w:val="right"/>
      <w:pPr>
        <w:ind w:left="2970" w:hanging="18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02CFE"/>
    <w:multiLevelType w:val="hybridMultilevel"/>
    <w:tmpl w:val="916C89D8"/>
    <w:lvl w:ilvl="0" w:tplc="61264AE4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973EA1"/>
    <w:multiLevelType w:val="hybridMultilevel"/>
    <w:tmpl w:val="EE2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573A1"/>
    <w:multiLevelType w:val="hybridMultilevel"/>
    <w:tmpl w:val="D520E866"/>
    <w:lvl w:ilvl="0" w:tplc="BF7226A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85565"/>
    <w:multiLevelType w:val="hybridMultilevel"/>
    <w:tmpl w:val="EB548B16"/>
    <w:lvl w:ilvl="0" w:tplc="BF7226A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A545C"/>
    <w:multiLevelType w:val="hybridMultilevel"/>
    <w:tmpl w:val="6C58DFD6"/>
    <w:lvl w:ilvl="0" w:tplc="DDA2266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96585404">
      <w:start w:val="1"/>
      <w:numFmt w:val="decimal"/>
      <w:lvlText w:val="%2."/>
      <w:lvlJc w:val="left"/>
      <w:pPr>
        <w:ind w:left="1440" w:hanging="360"/>
      </w:pPr>
      <w:rPr>
        <w:u w:val="single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u w:val="singl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B26692C">
      <w:start w:val="1"/>
      <w:numFmt w:val="lowerLetter"/>
      <w:lvlText w:val="%5."/>
      <w:lvlJc w:val="left"/>
      <w:pPr>
        <w:ind w:left="2070" w:hanging="360"/>
      </w:pPr>
      <w:rPr>
        <w:u w:val="single"/>
      </w:rPr>
    </w:lvl>
    <w:lvl w:ilvl="5" w:tplc="9EEC46BE">
      <w:start w:val="1"/>
      <w:numFmt w:val="lowerRoman"/>
      <w:lvlText w:val="%6."/>
      <w:lvlJc w:val="right"/>
      <w:pPr>
        <w:ind w:left="2970" w:hanging="180"/>
      </w:pPr>
      <w:rPr>
        <w:u w:val="singl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E54E2"/>
    <w:multiLevelType w:val="hybridMultilevel"/>
    <w:tmpl w:val="7324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E6A78"/>
    <w:multiLevelType w:val="hybridMultilevel"/>
    <w:tmpl w:val="1E036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6D5476"/>
    <w:multiLevelType w:val="hybridMultilevel"/>
    <w:tmpl w:val="D0E0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7B59D2"/>
    <w:multiLevelType w:val="hybridMultilevel"/>
    <w:tmpl w:val="2654D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92AE3"/>
    <w:multiLevelType w:val="hybridMultilevel"/>
    <w:tmpl w:val="C2B67C48"/>
    <w:lvl w:ilvl="0" w:tplc="BF7226A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CD72FD"/>
    <w:multiLevelType w:val="hybridMultilevel"/>
    <w:tmpl w:val="4C34D310"/>
    <w:lvl w:ilvl="0" w:tplc="D86EA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E8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14E7F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1233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04D9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F22B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B07C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CC8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0"/>
  </w:num>
  <w:num w:numId="4">
    <w:abstractNumId w:val="19"/>
  </w:num>
  <w:num w:numId="5">
    <w:abstractNumId w:val="16"/>
  </w:num>
  <w:num w:numId="6">
    <w:abstractNumId w:val="6"/>
  </w:num>
  <w:num w:numId="7">
    <w:abstractNumId w:val="26"/>
  </w:num>
  <w:num w:numId="8">
    <w:abstractNumId w:val="27"/>
  </w:num>
  <w:num w:numId="9">
    <w:abstractNumId w:val="7"/>
  </w:num>
  <w:num w:numId="10">
    <w:abstractNumId w:val="33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17"/>
  </w:num>
  <w:num w:numId="16">
    <w:abstractNumId w:val="34"/>
  </w:num>
  <w:num w:numId="17">
    <w:abstractNumId w:val="15"/>
  </w:num>
  <w:num w:numId="18">
    <w:abstractNumId w:val="3"/>
  </w:num>
  <w:num w:numId="19">
    <w:abstractNumId w:val="25"/>
  </w:num>
  <w:num w:numId="20">
    <w:abstractNumId w:val="21"/>
  </w:num>
  <w:num w:numId="21">
    <w:abstractNumId w:val="29"/>
  </w:num>
  <w:num w:numId="22">
    <w:abstractNumId w:val="20"/>
  </w:num>
  <w:num w:numId="23">
    <w:abstractNumId w:val="2"/>
  </w:num>
  <w:num w:numId="24">
    <w:abstractNumId w:val="31"/>
  </w:num>
  <w:num w:numId="25">
    <w:abstractNumId w:val="32"/>
  </w:num>
  <w:num w:numId="26">
    <w:abstractNumId w:val="5"/>
  </w:num>
  <w:num w:numId="27">
    <w:abstractNumId w:val="11"/>
  </w:num>
  <w:num w:numId="28">
    <w:abstractNumId w:val="4"/>
  </w:num>
  <w:num w:numId="29">
    <w:abstractNumId w:val="28"/>
  </w:num>
  <w:num w:numId="30">
    <w:abstractNumId w:val="12"/>
  </w:num>
  <w:num w:numId="31">
    <w:abstractNumId w:val="23"/>
  </w:num>
  <w:num w:numId="32">
    <w:abstractNumId w:val="9"/>
  </w:num>
  <w:num w:numId="33">
    <w:abstractNumId w:val="14"/>
  </w:num>
  <w:num w:numId="34">
    <w:abstractNumId w:val="24"/>
  </w:num>
  <w:num w:numId="35">
    <w:abstractNumId w:val="4"/>
  </w:num>
  <w:num w:numId="36">
    <w:abstractNumId w:val="4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NTc1NTa0NLQ0t7BQ0lEKTi0uzszPAykwrgUAOM40IywAAAA="/>
  </w:docVars>
  <w:rsids>
    <w:rsidRoot w:val="00A67E0E"/>
    <w:rsid w:val="00001C63"/>
    <w:rsid w:val="00006599"/>
    <w:rsid w:val="00020892"/>
    <w:rsid w:val="000233F4"/>
    <w:rsid w:val="00025BDA"/>
    <w:rsid w:val="000267AF"/>
    <w:rsid w:val="00030110"/>
    <w:rsid w:val="0004471E"/>
    <w:rsid w:val="00047E78"/>
    <w:rsid w:val="00047F31"/>
    <w:rsid w:val="000510E3"/>
    <w:rsid w:val="000510FD"/>
    <w:rsid w:val="00051E42"/>
    <w:rsid w:val="00054541"/>
    <w:rsid w:val="00054D54"/>
    <w:rsid w:val="00060001"/>
    <w:rsid w:val="0006156C"/>
    <w:rsid w:val="00065398"/>
    <w:rsid w:val="0006603B"/>
    <w:rsid w:val="000725F6"/>
    <w:rsid w:val="00072B91"/>
    <w:rsid w:val="000734B0"/>
    <w:rsid w:val="00075506"/>
    <w:rsid w:val="00082A5C"/>
    <w:rsid w:val="00083E4B"/>
    <w:rsid w:val="00084646"/>
    <w:rsid w:val="00084D37"/>
    <w:rsid w:val="00092908"/>
    <w:rsid w:val="00093E9E"/>
    <w:rsid w:val="000A02F3"/>
    <w:rsid w:val="000A1067"/>
    <w:rsid w:val="000A4C96"/>
    <w:rsid w:val="000A6018"/>
    <w:rsid w:val="000A6783"/>
    <w:rsid w:val="000A6CCA"/>
    <w:rsid w:val="000B06CC"/>
    <w:rsid w:val="000B1686"/>
    <w:rsid w:val="000B21D1"/>
    <w:rsid w:val="000B3338"/>
    <w:rsid w:val="000B3DBB"/>
    <w:rsid w:val="000B4419"/>
    <w:rsid w:val="000B4FBF"/>
    <w:rsid w:val="000B7AE3"/>
    <w:rsid w:val="000C147C"/>
    <w:rsid w:val="000C31E4"/>
    <w:rsid w:val="000C3680"/>
    <w:rsid w:val="000C483E"/>
    <w:rsid w:val="000C7CB2"/>
    <w:rsid w:val="000D5258"/>
    <w:rsid w:val="000D62AA"/>
    <w:rsid w:val="000E001E"/>
    <w:rsid w:val="000E28DD"/>
    <w:rsid w:val="000E714D"/>
    <w:rsid w:val="001065D0"/>
    <w:rsid w:val="0011074E"/>
    <w:rsid w:val="00113194"/>
    <w:rsid w:val="00116562"/>
    <w:rsid w:val="0012067B"/>
    <w:rsid w:val="00120833"/>
    <w:rsid w:val="00121BEE"/>
    <w:rsid w:val="001225AB"/>
    <w:rsid w:val="00122F12"/>
    <w:rsid w:val="00125D73"/>
    <w:rsid w:val="001377A9"/>
    <w:rsid w:val="00143DDA"/>
    <w:rsid w:val="001538AC"/>
    <w:rsid w:val="00153A29"/>
    <w:rsid w:val="00160FDD"/>
    <w:rsid w:val="001678D2"/>
    <w:rsid w:val="00167E62"/>
    <w:rsid w:val="001701C8"/>
    <w:rsid w:val="001704F9"/>
    <w:rsid w:val="00172BA6"/>
    <w:rsid w:val="00176DF2"/>
    <w:rsid w:val="00177F51"/>
    <w:rsid w:val="00180175"/>
    <w:rsid w:val="00180C1A"/>
    <w:rsid w:val="00184037"/>
    <w:rsid w:val="0018762B"/>
    <w:rsid w:val="00190735"/>
    <w:rsid w:val="0019116D"/>
    <w:rsid w:val="00195142"/>
    <w:rsid w:val="001A4B84"/>
    <w:rsid w:val="001A7F45"/>
    <w:rsid w:val="001B14AD"/>
    <w:rsid w:val="001B1895"/>
    <w:rsid w:val="001B541A"/>
    <w:rsid w:val="001D39D9"/>
    <w:rsid w:val="001D64A2"/>
    <w:rsid w:val="001E37FF"/>
    <w:rsid w:val="001E4DEA"/>
    <w:rsid w:val="001E5386"/>
    <w:rsid w:val="001E6271"/>
    <w:rsid w:val="001F0647"/>
    <w:rsid w:val="001F2063"/>
    <w:rsid w:val="001F3AE4"/>
    <w:rsid w:val="0020010D"/>
    <w:rsid w:val="00200129"/>
    <w:rsid w:val="00200FE2"/>
    <w:rsid w:val="002048B4"/>
    <w:rsid w:val="00204A9D"/>
    <w:rsid w:val="0021120B"/>
    <w:rsid w:val="0021232E"/>
    <w:rsid w:val="002205B8"/>
    <w:rsid w:val="0022213B"/>
    <w:rsid w:val="00227FB8"/>
    <w:rsid w:val="00235133"/>
    <w:rsid w:val="00236204"/>
    <w:rsid w:val="00240A0B"/>
    <w:rsid w:val="00243ACE"/>
    <w:rsid w:val="00243FC2"/>
    <w:rsid w:val="0024429C"/>
    <w:rsid w:val="00244F2C"/>
    <w:rsid w:val="00247797"/>
    <w:rsid w:val="0025651B"/>
    <w:rsid w:val="00256A3F"/>
    <w:rsid w:val="00260EB5"/>
    <w:rsid w:val="00260F06"/>
    <w:rsid w:val="00261343"/>
    <w:rsid w:val="00261712"/>
    <w:rsid w:val="0026333A"/>
    <w:rsid w:val="00267F9F"/>
    <w:rsid w:val="00272362"/>
    <w:rsid w:val="002737FD"/>
    <w:rsid w:val="00280C5A"/>
    <w:rsid w:val="00285112"/>
    <w:rsid w:val="0028669C"/>
    <w:rsid w:val="00287DAC"/>
    <w:rsid w:val="002918EC"/>
    <w:rsid w:val="00296B00"/>
    <w:rsid w:val="002A00EF"/>
    <w:rsid w:val="002A13DB"/>
    <w:rsid w:val="002A17C5"/>
    <w:rsid w:val="002A1FEA"/>
    <w:rsid w:val="002A27F1"/>
    <w:rsid w:val="002A4393"/>
    <w:rsid w:val="002A5311"/>
    <w:rsid w:val="002A7591"/>
    <w:rsid w:val="002B0390"/>
    <w:rsid w:val="002B075A"/>
    <w:rsid w:val="002B1123"/>
    <w:rsid w:val="002B4D00"/>
    <w:rsid w:val="002B5520"/>
    <w:rsid w:val="002C179B"/>
    <w:rsid w:val="002C4A6F"/>
    <w:rsid w:val="002C5666"/>
    <w:rsid w:val="002D4C06"/>
    <w:rsid w:val="002D7395"/>
    <w:rsid w:val="002E2DF3"/>
    <w:rsid w:val="002E5396"/>
    <w:rsid w:val="002E78A0"/>
    <w:rsid w:val="002F11F7"/>
    <w:rsid w:val="002F3B13"/>
    <w:rsid w:val="002F734B"/>
    <w:rsid w:val="003020A5"/>
    <w:rsid w:val="003056CB"/>
    <w:rsid w:val="00307CA1"/>
    <w:rsid w:val="00310397"/>
    <w:rsid w:val="00310A1D"/>
    <w:rsid w:val="00312C6A"/>
    <w:rsid w:val="00320853"/>
    <w:rsid w:val="0032149B"/>
    <w:rsid w:val="00322A3E"/>
    <w:rsid w:val="003250B9"/>
    <w:rsid w:val="00327C32"/>
    <w:rsid w:val="003311F6"/>
    <w:rsid w:val="003349F9"/>
    <w:rsid w:val="003429AA"/>
    <w:rsid w:val="0035099A"/>
    <w:rsid w:val="003513A9"/>
    <w:rsid w:val="003515D1"/>
    <w:rsid w:val="0035213B"/>
    <w:rsid w:val="00357775"/>
    <w:rsid w:val="003608B6"/>
    <w:rsid w:val="00365127"/>
    <w:rsid w:val="0036545B"/>
    <w:rsid w:val="00367107"/>
    <w:rsid w:val="00372FEA"/>
    <w:rsid w:val="003749CD"/>
    <w:rsid w:val="003816BE"/>
    <w:rsid w:val="00385F6F"/>
    <w:rsid w:val="00393D86"/>
    <w:rsid w:val="00394733"/>
    <w:rsid w:val="00395EA0"/>
    <w:rsid w:val="003A2055"/>
    <w:rsid w:val="003A33D2"/>
    <w:rsid w:val="003A36BB"/>
    <w:rsid w:val="003A6B5C"/>
    <w:rsid w:val="003B30BC"/>
    <w:rsid w:val="003B5C75"/>
    <w:rsid w:val="003B6CD3"/>
    <w:rsid w:val="003C0B63"/>
    <w:rsid w:val="003C2C31"/>
    <w:rsid w:val="003C35CD"/>
    <w:rsid w:val="003C40A6"/>
    <w:rsid w:val="003C47F2"/>
    <w:rsid w:val="003C5052"/>
    <w:rsid w:val="003C6A12"/>
    <w:rsid w:val="003D130F"/>
    <w:rsid w:val="003D6539"/>
    <w:rsid w:val="003D6ADD"/>
    <w:rsid w:val="003D7EF1"/>
    <w:rsid w:val="003E0A3D"/>
    <w:rsid w:val="003E3F89"/>
    <w:rsid w:val="003E7877"/>
    <w:rsid w:val="003F00D7"/>
    <w:rsid w:val="003F1E19"/>
    <w:rsid w:val="003F5ECA"/>
    <w:rsid w:val="00401AD0"/>
    <w:rsid w:val="00402A9B"/>
    <w:rsid w:val="00403702"/>
    <w:rsid w:val="00404695"/>
    <w:rsid w:val="004046FE"/>
    <w:rsid w:val="00406CE8"/>
    <w:rsid w:val="00407C94"/>
    <w:rsid w:val="00410A63"/>
    <w:rsid w:val="00410FC4"/>
    <w:rsid w:val="00411ABD"/>
    <w:rsid w:val="00416A66"/>
    <w:rsid w:val="00420964"/>
    <w:rsid w:val="00434018"/>
    <w:rsid w:val="004355E5"/>
    <w:rsid w:val="00441E09"/>
    <w:rsid w:val="004447DB"/>
    <w:rsid w:val="004463DB"/>
    <w:rsid w:val="00452E8C"/>
    <w:rsid w:val="00456D5F"/>
    <w:rsid w:val="00460629"/>
    <w:rsid w:val="00461304"/>
    <w:rsid w:val="00462D49"/>
    <w:rsid w:val="00462F5F"/>
    <w:rsid w:val="00473385"/>
    <w:rsid w:val="004733F9"/>
    <w:rsid w:val="00474EBD"/>
    <w:rsid w:val="0048080A"/>
    <w:rsid w:val="004840C3"/>
    <w:rsid w:val="00484A8A"/>
    <w:rsid w:val="00484BC1"/>
    <w:rsid w:val="00485767"/>
    <w:rsid w:val="00487E5C"/>
    <w:rsid w:val="00490F7A"/>
    <w:rsid w:val="0049265A"/>
    <w:rsid w:val="00495114"/>
    <w:rsid w:val="00495162"/>
    <w:rsid w:val="004A5C12"/>
    <w:rsid w:val="004A7391"/>
    <w:rsid w:val="004B2F17"/>
    <w:rsid w:val="004B6883"/>
    <w:rsid w:val="004B783B"/>
    <w:rsid w:val="004C0820"/>
    <w:rsid w:val="004D04B2"/>
    <w:rsid w:val="004D0E61"/>
    <w:rsid w:val="004D6334"/>
    <w:rsid w:val="004E3824"/>
    <w:rsid w:val="004E4365"/>
    <w:rsid w:val="004E5070"/>
    <w:rsid w:val="004E624F"/>
    <w:rsid w:val="004E6350"/>
    <w:rsid w:val="004F013C"/>
    <w:rsid w:val="004F1BD0"/>
    <w:rsid w:val="004F2A26"/>
    <w:rsid w:val="004F5154"/>
    <w:rsid w:val="004F7D94"/>
    <w:rsid w:val="00503714"/>
    <w:rsid w:val="0050441A"/>
    <w:rsid w:val="00505DFE"/>
    <w:rsid w:val="00506724"/>
    <w:rsid w:val="00510DCB"/>
    <w:rsid w:val="005115E1"/>
    <w:rsid w:val="00513239"/>
    <w:rsid w:val="00514178"/>
    <w:rsid w:val="00515BC3"/>
    <w:rsid w:val="00517854"/>
    <w:rsid w:val="00520714"/>
    <w:rsid w:val="00523498"/>
    <w:rsid w:val="005253FC"/>
    <w:rsid w:val="00527B4E"/>
    <w:rsid w:val="00536A82"/>
    <w:rsid w:val="005405B8"/>
    <w:rsid w:val="00541A32"/>
    <w:rsid w:val="00545B5A"/>
    <w:rsid w:val="00546F7C"/>
    <w:rsid w:val="00553FEF"/>
    <w:rsid w:val="0055405C"/>
    <w:rsid w:val="005551D1"/>
    <w:rsid w:val="00561261"/>
    <w:rsid w:val="005624E9"/>
    <w:rsid w:val="00564B9D"/>
    <w:rsid w:val="00566E68"/>
    <w:rsid w:val="00570B28"/>
    <w:rsid w:val="00572040"/>
    <w:rsid w:val="00574DC2"/>
    <w:rsid w:val="0057632D"/>
    <w:rsid w:val="00576BBD"/>
    <w:rsid w:val="005836AA"/>
    <w:rsid w:val="005842C2"/>
    <w:rsid w:val="005858EE"/>
    <w:rsid w:val="00592330"/>
    <w:rsid w:val="00595982"/>
    <w:rsid w:val="005A00CF"/>
    <w:rsid w:val="005A09E6"/>
    <w:rsid w:val="005A0C08"/>
    <w:rsid w:val="005A30CC"/>
    <w:rsid w:val="005A3EEE"/>
    <w:rsid w:val="005A6782"/>
    <w:rsid w:val="005A7D17"/>
    <w:rsid w:val="005B0592"/>
    <w:rsid w:val="005B09B5"/>
    <w:rsid w:val="005B365E"/>
    <w:rsid w:val="005B4EC1"/>
    <w:rsid w:val="005B4F65"/>
    <w:rsid w:val="005B548C"/>
    <w:rsid w:val="005B5D68"/>
    <w:rsid w:val="005B62BB"/>
    <w:rsid w:val="005C05D2"/>
    <w:rsid w:val="005C2973"/>
    <w:rsid w:val="005C4548"/>
    <w:rsid w:val="005C5CC8"/>
    <w:rsid w:val="005C5F35"/>
    <w:rsid w:val="005C6E3D"/>
    <w:rsid w:val="005D0808"/>
    <w:rsid w:val="005D2AB2"/>
    <w:rsid w:val="005D32E9"/>
    <w:rsid w:val="005D4488"/>
    <w:rsid w:val="005D4D03"/>
    <w:rsid w:val="005D5D16"/>
    <w:rsid w:val="005E007E"/>
    <w:rsid w:val="005E2BB5"/>
    <w:rsid w:val="005E2F8C"/>
    <w:rsid w:val="005E3560"/>
    <w:rsid w:val="005F3BA3"/>
    <w:rsid w:val="005F527B"/>
    <w:rsid w:val="005F7AD8"/>
    <w:rsid w:val="00602A14"/>
    <w:rsid w:val="00604032"/>
    <w:rsid w:val="0060515F"/>
    <w:rsid w:val="00607C58"/>
    <w:rsid w:val="00607ECE"/>
    <w:rsid w:val="00620E7E"/>
    <w:rsid w:val="00623837"/>
    <w:rsid w:val="00623BF8"/>
    <w:rsid w:val="00624D3A"/>
    <w:rsid w:val="00624FF4"/>
    <w:rsid w:val="00626835"/>
    <w:rsid w:val="006308D7"/>
    <w:rsid w:val="00631381"/>
    <w:rsid w:val="00633F83"/>
    <w:rsid w:val="00637B36"/>
    <w:rsid w:val="00644DDD"/>
    <w:rsid w:val="00650E94"/>
    <w:rsid w:val="00653EB5"/>
    <w:rsid w:val="0065727B"/>
    <w:rsid w:val="00657D4A"/>
    <w:rsid w:val="00660F25"/>
    <w:rsid w:val="00665EB1"/>
    <w:rsid w:val="00671707"/>
    <w:rsid w:val="00673F79"/>
    <w:rsid w:val="006740AA"/>
    <w:rsid w:val="00675697"/>
    <w:rsid w:val="006906C3"/>
    <w:rsid w:val="00690B29"/>
    <w:rsid w:val="0069149A"/>
    <w:rsid w:val="00693B6D"/>
    <w:rsid w:val="0069440A"/>
    <w:rsid w:val="006A315F"/>
    <w:rsid w:val="006A448A"/>
    <w:rsid w:val="006A7E11"/>
    <w:rsid w:val="006B0026"/>
    <w:rsid w:val="006B1DAB"/>
    <w:rsid w:val="006C250B"/>
    <w:rsid w:val="006C704F"/>
    <w:rsid w:val="006D10D4"/>
    <w:rsid w:val="006D4179"/>
    <w:rsid w:val="006D77F9"/>
    <w:rsid w:val="006E1DAA"/>
    <w:rsid w:val="006E22EB"/>
    <w:rsid w:val="006E4DE4"/>
    <w:rsid w:val="006F241C"/>
    <w:rsid w:val="006F3DD0"/>
    <w:rsid w:val="006F4DF1"/>
    <w:rsid w:val="006F7515"/>
    <w:rsid w:val="00701729"/>
    <w:rsid w:val="00703E03"/>
    <w:rsid w:val="00703F5F"/>
    <w:rsid w:val="00705E93"/>
    <w:rsid w:val="007063E0"/>
    <w:rsid w:val="007113B8"/>
    <w:rsid w:val="007175AF"/>
    <w:rsid w:val="00717E15"/>
    <w:rsid w:val="007238D6"/>
    <w:rsid w:val="00726F9D"/>
    <w:rsid w:val="007358B3"/>
    <w:rsid w:val="00735973"/>
    <w:rsid w:val="0074181A"/>
    <w:rsid w:val="00742D49"/>
    <w:rsid w:val="00742D5D"/>
    <w:rsid w:val="007449F7"/>
    <w:rsid w:val="007537A1"/>
    <w:rsid w:val="00755A25"/>
    <w:rsid w:val="00755D3B"/>
    <w:rsid w:val="007603AF"/>
    <w:rsid w:val="0076253E"/>
    <w:rsid w:val="0077006A"/>
    <w:rsid w:val="00771D3D"/>
    <w:rsid w:val="00775E31"/>
    <w:rsid w:val="00784870"/>
    <w:rsid w:val="00784EE7"/>
    <w:rsid w:val="00785754"/>
    <w:rsid w:val="00785F5B"/>
    <w:rsid w:val="00790C6B"/>
    <w:rsid w:val="0079119E"/>
    <w:rsid w:val="00791A22"/>
    <w:rsid w:val="00791F71"/>
    <w:rsid w:val="00795F16"/>
    <w:rsid w:val="00795F55"/>
    <w:rsid w:val="00796465"/>
    <w:rsid w:val="00796D75"/>
    <w:rsid w:val="007A0749"/>
    <w:rsid w:val="007A0B24"/>
    <w:rsid w:val="007A4851"/>
    <w:rsid w:val="007A7FBD"/>
    <w:rsid w:val="007B030A"/>
    <w:rsid w:val="007B435F"/>
    <w:rsid w:val="007B5EC5"/>
    <w:rsid w:val="007B6F57"/>
    <w:rsid w:val="007B799C"/>
    <w:rsid w:val="007C028E"/>
    <w:rsid w:val="007C06D3"/>
    <w:rsid w:val="007C2ED0"/>
    <w:rsid w:val="007C3B68"/>
    <w:rsid w:val="007C444F"/>
    <w:rsid w:val="007D1AF3"/>
    <w:rsid w:val="007D279E"/>
    <w:rsid w:val="007D3BD4"/>
    <w:rsid w:val="007D79B6"/>
    <w:rsid w:val="007E2A47"/>
    <w:rsid w:val="007E5B19"/>
    <w:rsid w:val="007F248E"/>
    <w:rsid w:val="007F2EDC"/>
    <w:rsid w:val="007F2FF9"/>
    <w:rsid w:val="007F3FE9"/>
    <w:rsid w:val="008032E8"/>
    <w:rsid w:val="00804594"/>
    <w:rsid w:val="00807DD6"/>
    <w:rsid w:val="0081250C"/>
    <w:rsid w:val="00816281"/>
    <w:rsid w:val="008208A4"/>
    <w:rsid w:val="00827A64"/>
    <w:rsid w:val="00830DEC"/>
    <w:rsid w:val="00831C81"/>
    <w:rsid w:val="0083234F"/>
    <w:rsid w:val="008343C7"/>
    <w:rsid w:val="00843124"/>
    <w:rsid w:val="0084430D"/>
    <w:rsid w:val="00845656"/>
    <w:rsid w:val="008464E2"/>
    <w:rsid w:val="00853E3C"/>
    <w:rsid w:val="00854186"/>
    <w:rsid w:val="0086167B"/>
    <w:rsid w:val="008635A9"/>
    <w:rsid w:val="00866D68"/>
    <w:rsid w:val="00870BB9"/>
    <w:rsid w:val="008747C1"/>
    <w:rsid w:val="00876BAE"/>
    <w:rsid w:val="00877CA8"/>
    <w:rsid w:val="00882D6E"/>
    <w:rsid w:val="00883972"/>
    <w:rsid w:val="008861D3"/>
    <w:rsid w:val="00886F40"/>
    <w:rsid w:val="008956C0"/>
    <w:rsid w:val="00896DA0"/>
    <w:rsid w:val="008A47E9"/>
    <w:rsid w:val="008A4EDD"/>
    <w:rsid w:val="008B20EC"/>
    <w:rsid w:val="008B3E8D"/>
    <w:rsid w:val="008C50E8"/>
    <w:rsid w:val="008C5442"/>
    <w:rsid w:val="008C6B6C"/>
    <w:rsid w:val="008C7ADD"/>
    <w:rsid w:val="008D0358"/>
    <w:rsid w:val="008D32E0"/>
    <w:rsid w:val="008D51C3"/>
    <w:rsid w:val="008D54FE"/>
    <w:rsid w:val="008E1418"/>
    <w:rsid w:val="008E1894"/>
    <w:rsid w:val="008E1AF6"/>
    <w:rsid w:val="008E35C0"/>
    <w:rsid w:val="008E3A52"/>
    <w:rsid w:val="008F3F62"/>
    <w:rsid w:val="008F547A"/>
    <w:rsid w:val="009000A7"/>
    <w:rsid w:val="0090080E"/>
    <w:rsid w:val="00901A4D"/>
    <w:rsid w:val="00901DD8"/>
    <w:rsid w:val="00901FC0"/>
    <w:rsid w:val="00902286"/>
    <w:rsid w:val="00907B2D"/>
    <w:rsid w:val="0092072A"/>
    <w:rsid w:val="00922A83"/>
    <w:rsid w:val="00922BAE"/>
    <w:rsid w:val="00923086"/>
    <w:rsid w:val="00926673"/>
    <w:rsid w:val="00932824"/>
    <w:rsid w:val="00937869"/>
    <w:rsid w:val="00943407"/>
    <w:rsid w:val="00947D26"/>
    <w:rsid w:val="00953D55"/>
    <w:rsid w:val="00955F0A"/>
    <w:rsid w:val="009579FC"/>
    <w:rsid w:val="009615A6"/>
    <w:rsid w:val="00963346"/>
    <w:rsid w:val="009638B1"/>
    <w:rsid w:val="00965351"/>
    <w:rsid w:val="009736A7"/>
    <w:rsid w:val="00974B08"/>
    <w:rsid w:val="0097541A"/>
    <w:rsid w:val="00977843"/>
    <w:rsid w:val="009804A4"/>
    <w:rsid w:val="00980E6B"/>
    <w:rsid w:val="00981E12"/>
    <w:rsid w:val="0098462D"/>
    <w:rsid w:val="00985AD0"/>
    <w:rsid w:val="00986C72"/>
    <w:rsid w:val="00986E22"/>
    <w:rsid w:val="00987E24"/>
    <w:rsid w:val="00992696"/>
    <w:rsid w:val="0099333F"/>
    <w:rsid w:val="009933D9"/>
    <w:rsid w:val="0099605F"/>
    <w:rsid w:val="0099632C"/>
    <w:rsid w:val="009A2802"/>
    <w:rsid w:val="009A32C3"/>
    <w:rsid w:val="009A392E"/>
    <w:rsid w:val="009A57E9"/>
    <w:rsid w:val="009A7AD8"/>
    <w:rsid w:val="009B0307"/>
    <w:rsid w:val="009B1703"/>
    <w:rsid w:val="009B401F"/>
    <w:rsid w:val="009B4C66"/>
    <w:rsid w:val="009B55EB"/>
    <w:rsid w:val="009C069F"/>
    <w:rsid w:val="009C11F5"/>
    <w:rsid w:val="009C36C6"/>
    <w:rsid w:val="009C3D0D"/>
    <w:rsid w:val="009C4897"/>
    <w:rsid w:val="009D0D01"/>
    <w:rsid w:val="009D6B34"/>
    <w:rsid w:val="009D6B82"/>
    <w:rsid w:val="009F29FB"/>
    <w:rsid w:val="00A00545"/>
    <w:rsid w:val="00A14345"/>
    <w:rsid w:val="00A15D22"/>
    <w:rsid w:val="00A205C7"/>
    <w:rsid w:val="00A21B50"/>
    <w:rsid w:val="00A22C79"/>
    <w:rsid w:val="00A25415"/>
    <w:rsid w:val="00A318EF"/>
    <w:rsid w:val="00A440C7"/>
    <w:rsid w:val="00A45061"/>
    <w:rsid w:val="00A468D9"/>
    <w:rsid w:val="00A47C12"/>
    <w:rsid w:val="00A50887"/>
    <w:rsid w:val="00A5484A"/>
    <w:rsid w:val="00A57082"/>
    <w:rsid w:val="00A579FF"/>
    <w:rsid w:val="00A62FCB"/>
    <w:rsid w:val="00A649D4"/>
    <w:rsid w:val="00A67E0E"/>
    <w:rsid w:val="00A70D39"/>
    <w:rsid w:val="00A71192"/>
    <w:rsid w:val="00A735DB"/>
    <w:rsid w:val="00A8443B"/>
    <w:rsid w:val="00A84D93"/>
    <w:rsid w:val="00A8727D"/>
    <w:rsid w:val="00A922C1"/>
    <w:rsid w:val="00A930D9"/>
    <w:rsid w:val="00A97FD4"/>
    <w:rsid w:val="00AA37AC"/>
    <w:rsid w:val="00AA5134"/>
    <w:rsid w:val="00AA518B"/>
    <w:rsid w:val="00AA72BB"/>
    <w:rsid w:val="00AB23BA"/>
    <w:rsid w:val="00AB3E1D"/>
    <w:rsid w:val="00AB5563"/>
    <w:rsid w:val="00AB585F"/>
    <w:rsid w:val="00AC1DDD"/>
    <w:rsid w:val="00AC6822"/>
    <w:rsid w:val="00AD1CAC"/>
    <w:rsid w:val="00AD76B8"/>
    <w:rsid w:val="00AD7887"/>
    <w:rsid w:val="00AE0271"/>
    <w:rsid w:val="00AE5728"/>
    <w:rsid w:val="00AE6FB6"/>
    <w:rsid w:val="00AF33F0"/>
    <w:rsid w:val="00AF38E6"/>
    <w:rsid w:val="00AF6DDB"/>
    <w:rsid w:val="00AF75FE"/>
    <w:rsid w:val="00B04463"/>
    <w:rsid w:val="00B0547F"/>
    <w:rsid w:val="00B1097D"/>
    <w:rsid w:val="00B10F3A"/>
    <w:rsid w:val="00B11B18"/>
    <w:rsid w:val="00B1449A"/>
    <w:rsid w:val="00B14AA0"/>
    <w:rsid w:val="00B20D45"/>
    <w:rsid w:val="00B21B1A"/>
    <w:rsid w:val="00B21D7E"/>
    <w:rsid w:val="00B266C9"/>
    <w:rsid w:val="00B34B83"/>
    <w:rsid w:val="00B35C4A"/>
    <w:rsid w:val="00B364F9"/>
    <w:rsid w:val="00B37EDA"/>
    <w:rsid w:val="00B401E5"/>
    <w:rsid w:val="00B44EA3"/>
    <w:rsid w:val="00B455E7"/>
    <w:rsid w:val="00B4572E"/>
    <w:rsid w:val="00B5731D"/>
    <w:rsid w:val="00B62965"/>
    <w:rsid w:val="00B66AA7"/>
    <w:rsid w:val="00B75151"/>
    <w:rsid w:val="00B7785D"/>
    <w:rsid w:val="00B80AF6"/>
    <w:rsid w:val="00B825CE"/>
    <w:rsid w:val="00B82870"/>
    <w:rsid w:val="00B8500F"/>
    <w:rsid w:val="00B8502B"/>
    <w:rsid w:val="00B91FAF"/>
    <w:rsid w:val="00B96567"/>
    <w:rsid w:val="00B968ED"/>
    <w:rsid w:val="00BA1D5B"/>
    <w:rsid w:val="00BA1FBF"/>
    <w:rsid w:val="00BA30D4"/>
    <w:rsid w:val="00BA52FB"/>
    <w:rsid w:val="00BA5E71"/>
    <w:rsid w:val="00BA75D4"/>
    <w:rsid w:val="00BB158F"/>
    <w:rsid w:val="00BB17C2"/>
    <w:rsid w:val="00BB1C33"/>
    <w:rsid w:val="00BB22C3"/>
    <w:rsid w:val="00BB7084"/>
    <w:rsid w:val="00BB72E6"/>
    <w:rsid w:val="00BC30DB"/>
    <w:rsid w:val="00BC359A"/>
    <w:rsid w:val="00BD0718"/>
    <w:rsid w:val="00BD6641"/>
    <w:rsid w:val="00BD7470"/>
    <w:rsid w:val="00BF6307"/>
    <w:rsid w:val="00BF63AF"/>
    <w:rsid w:val="00C20820"/>
    <w:rsid w:val="00C23B59"/>
    <w:rsid w:val="00C2564F"/>
    <w:rsid w:val="00C26421"/>
    <w:rsid w:val="00C30EDE"/>
    <w:rsid w:val="00C357F5"/>
    <w:rsid w:val="00C37E36"/>
    <w:rsid w:val="00C41F07"/>
    <w:rsid w:val="00C43C3B"/>
    <w:rsid w:val="00C50F8A"/>
    <w:rsid w:val="00C530FC"/>
    <w:rsid w:val="00C54550"/>
    <w:rsid w:val="00C54B9C"/>
    <w:rsid w:val="00C56848"/>
    <w:rsid w:val="00C64702"/>
    <w:rsid w:val="00C64D93"/>
    <w:rsid w:val="00C65054"/>
    <w:rsid w:val="00C6620B"/>
    <w:rsid w:val="00C67FAC"/>
    <w:rsid w:val="00C72859"/>
    <w:rsid w:val="00C75598"/>
    <w:rsid w:val="00C76575"/>
    <w:rsid w:val="00C77E43"/>
    <w:rsid w:val="00C807D9"/>
    <w:rsid w:val="00C822A3"/>
    <w:rsid w:val="00C83038"/>
    <w:rsid w:val="00C879A8"/>
    <w:rsid w:val="00C94672"/>
    <w:rsid w:val="00C9558C"/>
    <w:rsid w:val="00C96242"/>
    <w:rsid w:val="00C97DD8"/>
    <w:rsid w:val="00CA0A58"/>
    <w:rsid w:val="00CA0B07"/>
    <w:rsid w:val="00CA4671"/>
    <w:rsid w:val="00CA4692"/>
    <w:rsid w:val="00CA5AA5"/>
    <w:rsid w:val="00CA7EAE"/>
    <w:rsid w:val="00CB0966"/>
    <w:rsid w:val="00CB0E29"/>
    <w:rsid w:val="00CB3000"/>
    <w:rsid w:val="00CB3464"/>
    <w:rsid w:val="00CB4BB3"/>
    <w:rsid w:val="00CB5DDF"/>
    <w:rsid w:val="00CB6E87"/>
    <w:rsid w:val="00CC568F"/>
    <w:rsid w:val="00CC653F"/>
    <w:rsid w:val="00CC7268"/>
    <w:rsid w:val="00CD1091"/>
    <w:rsid w:val="00CD3EF5"/>
    <w:rsid w:val="00CE0327"/>
    <w:rsid w:val="00CE3FCD"/>
    <w:rsid w:val="00CE46B7"/>
    <w:rsid w:val="00CE5D4A"/>
    <w:rsid w:val="00CF37E5"/>
    <w:rsid w:val="00CF5429"/>
    <w:rsid w:val="00D03727"/>
    <w:rsid w:val="00D053CC"/>
    <w:rsid w:val="00D0670D"/>
    <w:rsid w:val="00D0692B"/>
    <w:rsid w:val="00D07A69"/>
    <w:rsid w:val="00D101C5"/>
    <w:rsid w:val="00D1133A"/>
    <w:rsid w:val="00D12590"/>
    <w:rsid w:val="00D12C7A"/>
    <w:rsid w:val="00D142B4"/>
    <w:rsid w:val="00D15D68"/>
    <w:rsid w:val="00D22E9C"/>
    <w:rsid w:val="00D252EE"/>
    <w:rsid w:val="00D25A53"/>
    <w:rsid w:val="00D2747C"/>
    <w:rsid w:val="00D31429"/>
    <w:rsid w:val="00D31FE8"/>
    <w:rsid w:val="00D3463B"/>
    <w:rsid w:val="00D36C4A"/>
    <w:rsid w:val="00D36D24"/>
    <w:rsid w:val="00D37AB8"/>
    <w:rsid w:val="00D37B02"/>
    <w:rsid w:val="00D4047E"/>
    <w:rsid w:val="00D40F0D"/>
    <w:rsid w:val="00D43C75"/>
    <w:rsid w:val="00D47A47"/>
    <w:rsid w:val="00D47C24"/>
    <w:rsid w:val="00D50811"/>
    <w:rsid w:val="00D517E0"/>
    <w:rsid w:val="00D5261C"/>
    <w:rsid w:val="00D526ED"/>
    <w:rsid w:val="00D54652"/>
    <w:rsid w:val="00D565A7"/>
    <w:rsid w:val="00D570D4"/>
    <w:rsid w:val="00D62052"/>
    <w:rsid w:val="00D66697"/>
    <w:rsid w:val="00D721DB"/>
    <w:rsid w:val="00D7474A"/>
    <w:rsid w:val="00D83CB7"/>
    <w:rsid w:val="00D84B86"/>
    <w:rsid w:val="00D86AAA"/>
    <w:rsid w:val="00D9460E"/>
    <w:rsid w:val="00D97DAC"/>
    <w:rsid w:val="00DA12FA"/>
    <w:rsid w:val="00DA4830"/>
    <w:rsid w:val="00DA5457"/>
    <w:rsid w:val="00DB01B5"/>
    <w:rsid w:val="00DB07F4"/>
    <w:rsid w:val="00DB123C"/>
    <w:rsid w:val="00DB16B6"/>
    <w:rsid w:val="00DB1B2F"/>
    <w:rsid w:val="00DB359A"/>
    <w:rsid w:val="00DB4917"/>
    <w:rsid w:val="00DB556F"/>
    <w:rsid w:val="00DB7D31"/>
    <w:rsid w:val="00DD7749"/>
    <w:rsid w:val="00DE39EB"/>
    <w:rsid w:val="00DE3EC3"/>
    <w:rsid w:val="00DE6CC4"/>
    <w:rsid w:val="00DE7B03"/>
    <w:rsid w:val="00DE7CCD"/>
    <w:rsid w:val="00DF40BE"/>
    <w:rsid w:val="00DF7968"/>
    <w:rsid w:val="00E0738D"/>
    <w:rsid w:val="00E11378"/>
    <w:rsid w:val="00E11DAE"/>
    <w:rsid w:val="00E14934"/>
    <w:rsid w:val="00E15040"/>
    <w:rsid w:val="00E231CA"/>
    <w:rsid w:val="00E24025"/>
    <w:rsid w:val="00E31EFA"/>
    <w:rsid w:val="00E35737"/>
    <w:rsid w:val="00E40B37"/>
    <w:rsid w:val="00E40EDD"/>
    <w:rsid w:val="00E411C1"/>
    <w:rsid w:val="00E435D4"/>
    <w:rsid w:val="00E44C3E"/>
    <w:rsid w:val="00E46DFB"/>
    <w:rsid w:val="00E50083"/>
    <w:rsid w:val="00E506F1"/>
    <w:rsid w:val="00E50792"/>
    <w:rsid w:val="00E60C4A"/>
    <w:rsid w:val="00E62C8E"/>
    <w:rsid w:val="00E73281"/>
    <w:rsid w:val="00E7514F"/>
    <w:rsid w:val="00E82D39"/>
    <w:rsid w:val="00E84811"/>
    <w:rsid w:val="00E86D61"/>
    <w:rsid w:val="00E91139"/>
    <w:rsid w:val="00E92592"/>
    <w:rsid w:val="00E92EF7"/>
    <w:rsid w:val="00E9352D"/>
    <w:rsid w:val="00E960C6"/>
    <w:rsid w:val="00E9782E"/>
    <w:rsid w:val="00EA2521"/>
    <w:rsid w:val="00EA5ECA"/>
    <w:rsid w:val="00EB5674"/>
    <w:rsid w:val="00EB5D44"/>
    <w:rsid w:val="00EC570E"/>
    <w:rsid w:val="00EC5A8E"/>
    <w:rsid w:val="00EC7ED8"/>
    <w:rsid w:val="00ED1BBF"/>
    <w:rsid w:val="00ED23EF"/>
    <w:rsid w:val="00ED39D2"/>
    <w:rsid w:val="00ED4D94"/>
    <w:rsid w:val="00ED60D6"/>
    <w:rsid w:val="00ED77F1"/>
    <w:rsid w:val="00EE4614"/>
    <w:rsid w:val="00EE5F2B"/>
    <w:rsid w:val="00EE73D4"/>
    <w:rsid w:val="00EF0BAD"/>
    <w:rsid w:val="00EF1B1F"/>
    <w:rsid w:val="00EF1EB1"/>
    <w:rsid w:val="00EF24AD"/>
    <w:rsid w:val="00EF32BA"/>
    <w:rsid w:val="00F00DA1"/>
    <w:rsid w:val="00F01290"/>
    <w:rsid w:val="00F07D7C"/>
    <w:rsid w:val="00F136F5"/>
    <w:rsid w:val="00F16881"/>
    <w:rsid w:val="00F16B0C"/>
    <w:rsid w:val="00F17AE3"/>
    <w:rsid w:val="00F237FF"/>
    <w:rsid w:val="00F27AD2"/>
    <w:rsid w:val="00F31FE3"/>
    <w:rsid w:val="00F340D5"/>
    <w:rsid w:val="00F4623E"/>
    <w:rsid w:val="00F5144D"/>
    <w:rsid w:val="00F519A5"/>
    <w:rsid w:val="00F52231"/>
    <w:rsid w:val="00F5558E"/>
    <w:rsid w:val="00F6056E"/>
    <w:rsid w:val="00F66B2B"/>
    <w:rsid w:val="00F67DA7"/>
    <w:rsid w:val="00F728EE"/>
    <w:rsid w:val="00F73A88"/>
    <w:rsid w:val="00F76644"/>
    <w:rsid w:val="00F77289"/>
    <w:rsid w:val="00F816E7"/>
    <w:rsid w:val="00F83535"/>
    <w:rsid w:val="00F846B5"/>
    <w:rsid w:val="00F870A2"/>
    <w:rsid w:val="00F910A1"/>
    <w:rsid w:val="00F91FF6"/>
    <w:rsid w:val="00F95F32"/>
    <w:rsid w:val="00F96114"/>
    <w:rsid w:val="00F96E69"/>
    <w:rsid w:val="00FA0E1D"/>
    <w:rsid w:val="00FA20C6"/>
    <w:rsid w:val="00FA39B5"/>
    <w:rsid w:val="00FA494E"/>
    <w:rsid w:val="00FA6745"/>
    <w:rsid w:val="00FB19D4"/>
    <w:rsid w:val="00FB24E8"/>
    <w:rsid w:val="00FC16C2"/>
    <w:rsid w:val="00FC24AA"/>
    <w:rsid w:val="00FC3747"/>
    <w:rsid w:val="00FC3E3E"/>
    <w:rsid w:val="00FC59A5"/>
    <w:rsid w:val="00FC72CF"/>
    <w:rsid w:val="00FD02DC"/>
    <w:rsid w:val="00FD08E2"/>
    <w:rsid w:val="00FD361B"/>
    <w:rsid w:val="00FD79F2"/>
    <w:rsid w:val="00FE767E"/>
    <w:rsid w:val="00FE78D3"/>
    <w:rsid w:val="00FF7F23"/>
    <w:rsid w:val="09E56E71"/>
    <w:rsid w:val="24A8C0A4"/>
    <w:rsid w:val="3AAB8540"/>
    <w:rsid w:val="4E530A70"/>
    <w:rsid w:val="6268A108"/>
    <w:rsid w:val="66633469"/>
    <w:rsid w:val="74A38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9FA1873"/>
  <w15:chartTrackingRefBased/>
  <w15:docId w15:val="{F8BEA632-8632-4E52-AC1C-E1F427F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0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67E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4">
    <w:name w:val="CM114"/>
    <w:basedOn w:val="Default"/>
    <w:next w:val="Default"/>
    <w:rsid w:val="00A67E0E"/>
    <w:pPr>
      <w:spacing w:after="25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67E0E"/>
    <w:pPr>
      <w:spacing w:line="28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rsid w:val="00A67E0E"/>
    <w:pPr>
      <w:spacing w:after="40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7E0E"/>
    <w:pPr>
      <w:spacing w:line="278" w:lineRule="atLeast"/>
    </w:pPr>
    <w:rPr>
      <w:rFonts w:cs="Times New Roman"/>
      <w:color w:val="auto"/>
    </w:rPr>
  </w:style>
  <w:style w:type="paragraph" w:styleId="Header">
    <w:name w:val="header"/>
    <w:basedOn w:val="Normal"/>
    <w:rsid w:val="00A67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E0E"/>
    <w:pPr>
      <w:tabs>
        <w:tab w:val="center" w:pos="4320"/>
        <w:tab w:val="right" w:pos="8640"/>
      </w:tabs>
    </w:pPr>
  </w:style>
  <w:style w:type="character" w:styleId="Hyperlink">
    <w:name w:val="Hyperlink"/>
    <w:rsid w:val="009B0307"/>
    <w:rPr>
      <w:color w:val="0000FF"/>
      <w:u w:val="single"/>
    </w:rPr>
  </w:style>
  <w:style w:type="character" w:customStyle="1" w:styleId="tolbert">
    <w:name w:val="tolbert"/>
    <w:semiHidden/>
    <w:rsid w:val="00411ABD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rsid w:val="00DF7968"/>
    <w:pPr>
      <w:ind w:left="360"/>
      <w:jc w:val="both"/>
    </w:pPr>
  </w:style>
  <w:style w:type="character" w:styleId="PageNumber">
    <w:name w:val="page number"/>
    <w:basedOn w:val="DefaultParagraphFont"/>
    <w:rsid w:val="00E11DAE"/>
  </w:style>
  <w:style w:type="paragraph" w:styleId="ListParagraph">
    <w:name w:val="List Paragraph"/>
    <w:basedOn w:val="Normal"/>
    <w:uiPriority w:val="34"/>
    <w:qFormat/>
    <w:rsid w:val="008D51C3"/>
    <w:pPr>
      <w:ind w:left="720"/>
    </w:pPr>
    <w:rPr>
      <w:rFonts w:ascii="Comic Sans MS" w:hAnsi="Comic Sans MS"/>
      <w:b/>
      <w:color w:val="0000FF"/>
    </w:rPr>
  </w:style>
  <w:style w:type="paragraph" w:styleId="BalloonText">
    <w:name w:val="Balloon Text"/>
    <w:basedOn w:val="Normal"/>
    <w:link w:val="BalloonTextChar"/>
    <w:rsid w:val="0078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5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33D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A4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-2">
    <w:name w:val="level-2"/>
    <w:basedOn w:val="Normal"/>
    <w:rsid w:val="00B21B1A"/>
    <w:pPr>
      <w:ind w:left="720" w:hanging="360"/>
      <w:jc w:val="both"/>
    </w:pPr>
    <w:rPr>
      <w:rFonts w:ascii="Times New Roman" w:hAnsi="Times New Roman"/>
      <w:color w:val="000000"/>
      <w:sz w:val="18"/>
      <w:szCs w:val="18"/>
    </w:rPr>
  </w:style>
  <w:style w:type="character" w:styleId="Emphasis">
    <w:name w:val="Emphasis"/>
    <w:qFormat/>
    <w:rsid w:val="00980E6B"/>
    <w:rPr>
      <w:i/>
      <w:iCs/>
    </w:rPr>
  </w:style>
  <w:style w:type="character" w:customStyle="1" w:styleId="Heading1Char">
    <w:name w:val="Heading 1 Char"/>
    <w:link w:val="Heading1"/>
    <w:rsid w:val="00980E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10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74E"/>
    <w:rPr>
      <w:sz w:val="20"/>
      <w:szCs w:val="20"/>
    </w:rPr>
  </w:style>
  <w:style w:type="character" w:customStyle="1" w:styleId="CommentTextChar">
    <w:name w:val="Comment Text Char"/>
    <w:link w:val="CommentText"/>
    <w:rsid w:val="001107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074E"/>
    <w:rPr>
      <w:b/>
      <w:bCs/>
    </w:rPr>
  </w:style>
  <w:style w:type="character" w:customStyle="1" w:styleId="CommentSubjectChar">
    <w:name w:val="Comment Subject Char"/>
    <w:link w:val="CommentSubject"/>
    <w:rsid w:val="0011074E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F73A88"/>
    <w:rPr>
      <w:color w:val="605E5C"/>
      <w:shd w:val="clear" w:color="auto" w:fill="E1DFDD"/>
    </w:rPr>
  </w:style>
  <w:style w:type="character" w:styleId="LineNumber">
    <w:name w:val="line number"/>
    <w:rsid w:val="002A13DB"/>
  </w:style>
  <w:style w:type="paragraph" w:customStyle="1" w:styleId="Style1">
    <w:name w:val="Style1"/>
    <w:basedOn w:val="Default"/>
    <w:link w:val="Style1Char"/>
    <w:qFormat/>
    <w:rsid w:val="008C5442"/>
    <w:pPr>
      <w:numPr>
        <w:ilvl w:val="2"/>
        <w:numId w:val="28"/>
      </w:numPr>
    </w:pPr>
    <w:rPr>
      <w:u w:val="single"/>
    </w:rPr>
  </w:style>
  <w:style w:type="character" w:customStyle="1" w:styleId="FooterChar">
    <w:name w:val="Footer Char"/>
    <w:link w:val="Footer"/>
    <w:uiPriority w:val="99"/>
    <w:rsid w:val="00D4047E"/>
    <w:rPr>
      <w:rFonts w:ascii="Arial" w:hAnsi="Arial"/>
      <w:sz w:val="24"/>
      <w:szCs w:val="24"/>
    </w:rPr>
  </w:style>
  <w:style w:type="character" w:customStyle="1" w:styleId="DefaultChar">
    <w:name w:val="Default Char"/>
    <w:link w:val="Default"/>
    <w:rsid w:val="008C5442"/>
    <w:rPr>
      <w:rFonts w:ascii="Arial" w:hAnsi="Arial" w:cs="Arial"/>
      <w:color w:val="000000"/>
      <w:sz w:val="24"/>
      <w:szCs w:val="24"/>
    </w:rPr>
  </w:style>
  <w:style w:type="character" w:customStyle="1" w:styleId="Style1Char">
    <w:name w:val="Style1 Char"/>
    <w:link w:val="Style1"/>
    <w:rsid w:val="008C5442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BD6CF16B6E4F9CE686CA56C1A4C8" ma:contentTypeVersion="13" ma:contentTypeDescription="Create a new document." ma:contentTypeScope="" ma:versionID="ecfee5f70d3f3fe912d8fafce2d58777">
  <xsd:schema xmlns:xsd="http://www.w3.org/2001/XMLSchema" xmlns:xs="http://www.w3.org/2001/XMLSchema" xmlns:p="http://schemas.microsoft.com/office/2006/metadata/properties" xmlns:ns1="http://schemas.microsoft.com/sharepoint/v3" xmlns:ns2="593549ec-3863-4fb3-9941-1c0a6c121145" xmlns:ns3="93435c13-eec8-40c1-9725-9422e5ed6788" targetNamespace="http://schemas.microsoft.com/office/2006/metadata/properties" ma:root="true" ma:fieldsID="78f16fca228ce52932869b85f98a3723" ns1:_="" ns2:_="" ns3:_="">
    <xsd:import namespace="http://schemas.microsoft.com/sharepoint/v3"/>
    <xsd:import namespace="593549ec-3863-4fb3-9941-1c0a6c121145"/>
    <xsd:import namespace="93435c13-eec8-40c1-9725-9422e5ed6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49ec-3863-4fb3-9941-1c0a6c121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5c13-eec8-40c1-9725-9422e5ed6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10F7-DFDA-4BF0-A5EA-42E33D756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F24EF-5BD9-4765-8838-FE4D707AD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765393-4D7B-4BC0-A3CA-A9DC6ED24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3549ec-3863-4fb3-9941-1c0a6c121145"/>
    <ds:schemaRef ds:uri="93435c13-eec8-40c1-9725-9422e5ed6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1FD11-851F-4F1D-BEA6-0C79932C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ITEM:</vt:lpstr>
    </vt:vector>
  </TitlesOfParts>
  <Company>Arizona Board Of Regents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ITEM:</dc:title>
  <dc:subject/>
  <dc:creator>kbedard</dc:creator>
  <cp:keywords/>
  <cp:lastModifiedBy>State Board of Education</cp:lastModifiedBy>
  <cp:revision>8</cp:revision>
  <cp:lastPrinted>2019-09-09T20:17:00Z</cp:lastPrinted>
  <dcterms:created xsi:type="dcterms:W3CDTF">2021-04-08T15:35:00Z</dcterms:created>
  <dcterms:modified xsi:type="dcterms:W3CDTF">2021-04-26T17:55:00Z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0x010100C612BD6CF16B6E4F9CE686CA56C1A4C8</vt:lpwstr>
  </property>
</Properties>
</file>