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FCB0" w14:textId="36DBFA88" w:rsidR="00A452D7" w:rsidRPr="00025B62" w:rsidRDefault="00A452D7" w:rsidP="00E72341">
      <w:pPr>
        <w:spacing w:line="240" w:lineRule="auto"/>
        <w:contextualSpacing/>
        <w:jc w:val="both"/>
        <w:rPr>
          <w:rFonts w:ascii="Times New Roman" w:hAnsi="Times New Roman" w:cs="Times New Roman"/>
          <w:sz w:val="24"/>
        </w:rPr>
      </w:pPr>
      <w:r w:rsidRPr="00025B62">
        <w:rPr>
          <w:rFonts w:ascii="Times New Roman" w:hAnsi="Times New Roman" w:cs="Times New Roman"/>
          <w:sz w:val="24"/>
        </w:rPr>
        <w:t>R7-2-615. Endorsements</w:t>
      </w:r>
    </w:p>
    <w:p w14:paraId="6209FE39" w14:textId="77777777" w:rsidR="00620E28" w:rsidRPr="00025B62" w:rsidRDefault="00620E28" w:rsidP="00E72341">
      <w:pPr>
        <w:spacing w:line="240" w:lineRule="auto"/>
        <w:contextualSpacing/>
        <w:jc w:val="both"/>
        <w:rPr>
          <w:rFonts w:ascii="Times New Roman" w:hAnsi="Times New Roman" w:cs="Times New Roman"/>
          <w:b/>
          <w:sz w:val="24"/>
        </w:rPr>
      </w:pPr>
    </w:p>
    <w:p w14:paraId="07B2BBC8" w14:textId="43A668A9" w:rsidR="00A452D7" w:rsidRPr="00025B62" w:rsidRDefault="00A452D7" w:rsidP="00E72341">
      <w:pPr>
        <w:spacing w:line="240" w:lineRule="auto"/>
        <w:contextualSpacing/>
        <w:jc w:val="both"/>
        <w:rPr>
          <w:rFonts w:ascii="Times New Roman" w:hAnsi="Times New Roman" w:cs="Times New Roman"/>
          <w:sz w:val="24"/>
        </w:rPr>
      </w:pPr>
      <w:r w:rsidRPr="00025B62">
        <w:rPr>
          <w:rFonts w:ascii="Times New Roman" w:hAnsi="Times New Roman" w:cs="Times New Roman"/>
          <w:b/>
          <w:sz w:val="24"/>
        </w:rPr>
        <w:t>M.</w:t>
      </w:r>
      <w:r w:rsidRPr="00025B62">
        <w:rPr>
          <w:rFonts w:ascii="Times New Roman" w:hAnsi="Times New Roman" w:cs="Times New Roman"/>
          <w:sz w:val="24"/>
        </w:rPr>
        <w:t xml:space="preserve"> Gifted Endorsements – grades Pre-K through 12</w:t>
      </w:r>
    </w:p>
    <w:p w14:paraId="5119F492" w14:textId="3C53D0F5" w:rsidR="00A452D7" w:rsidRPr="00025B62" w:rsidRDefault="00A452D7" w:rsidP="00E72341">
      <w:pPr>
        <w:spacing w:line="240" w:lineRule="auto"/>
        <w:ind w:firstLine="720"/>
        <w:contextualSpacing/>
        <w:jc w:val="both"/>
        <w:rPr>
          <w:rFonts w:ascii="Times New Roman" w:hAnsi="Times New Roman" w:cs="Times New Roman"/>
          <w:sz w:val="24"/>
        </w:rPr>
      </w:pPr>
      <w:r w:rsidRPr="00025B62">
        <w:rPr>
          <w:rFonts w:ascii="Times New Roman" w:hAnsi="Times New Roman" w:cs="Times New Roman"/>
          <w:sz w:val="24"/>
        </w:rPr>
        <w:t>1.</w:t>
      </w:r>
      <w:r w:rsidRPr="00025B62">
        <w:rPr>
          <w:rFonts w:ascii="Times New Roman" w:hAnsi="Times New Roman" w:cs="Times New Roman"/>
          <w:color w:val="FF0000"/>
          <w:sz w:val="24"/>
        </w:rPr>
        <w:t xml:space="preserve"> </w:t>
      </w:r>
      <w:r w:rsidRPr="00025B62">
        <w:rPr>
          <w:rFonts w:ascii="Times New Roman" w:hAnsi="Times New Roman" w:cs="Times New Roman"/>
          <w:strike/>
          <w:color w:val="FF0000"/>
          <w:sz w:val="24"/>
        </w:rPr>
        <w:t>A gifted endorsement is required of individuals whose primary responsibility is teaching gifted students.</w:t>
      </w:r>
      <w:r w:rsidR="00B5472F" w:rsidRPr="00025B62">
        <w:rPr>
          <w:rFonts w:ascii="Times New Roman" w:hAnsi="Times New Roman" w:cs="Times New Roman"/>
          <w:sz w:val="24"/>
        </w:rPr>
        <w:t xml:space="preserve"> </w:t>
      </w:r>
      <w:r w:rsidR="00B5472F" w:rsidRPr="00025B62">
        <w:rPr>
          <w:rStyle w:val="normaltextrun"/>
          <w:rFonts w:ascii="Times New Roman" w:hAnsi="Times New Roman" w:cs="Times New Roman"/>
          <w:color w:val="0000FF"/>
          <w:sz w:val="24"/>
          <w:u w:val="single"/>
          <w:shd w:val="clear" w:color="auto" w:fill="FFFFFF"/>
        </w:rPr>
        <w:t>The gifted endorsements authorize the holder to teach gifted students within the grade range and subject area of the prerequisite certificate.  A gifted endorsement is required for all district teachers who have primary responsibility for teaching gifted pupils.</w:t>
      </w:r>
      <w:r w:rsidR="00B5472F" w:rsidRPr="00025B62">
        <w:rPr>
          <w:rStyle w:val="eop"/>
          <w:rFonts w:ascii="Times New Roman" w:hAnsi="Times New Roman" w:cs="Times New Roman"/>
          <w:color w:val="000000"/>
          <w:sz w:val="24"/>
          <w:shd w:val="clear" w:color="auto" w:fill="FFFFFF"/>
        </w:rPr>
        <w:t> </w:t>
      </w:r>
    </w:p>
    <w:p w14:paraId="24EADBC1" w14:textId="6157041B" w:rsidR="00A452D7" w:rsidRPr="00025B62" w:rsidRDefault="00A452D7" w:rsidP="00E72341">
      <w:pPr>
        <w:spacing w:line="240" w:lineRule="auto"/>
        <w:ind w:firstLine="720"/>
        <w:contextualSpacing/>
        <w:jc w:val="both"/>
        <w:rPr>
          <w:rFonts w:ascii="Times New Roman" w:hAnsi="Times New Roman" w:cs="Times New Roman"/>
          <w:sz w:val="24"/>
        </w:rPr>
      </w:pPr>
      <w:r w:rsidRPr="00025B62">
        <w:rPr>
          <w:rFonts w:ascii="Times New Roman" w:hAnsi="Times New Roman" w:cs="Times New Roman"/>
          <w:sz w:val="24"/>
        </w:rPr>
        <w:t xml:space="preserve">2. The provisional gifted endorsement is valid for three years and is not renewable. The requirements are </w:t>
      </w:r>
      <w:r w:rsidRPr="00025B62">
        <w:rPr>
          <w:rFonts w:ascii="Times New Roman" w:hAnsi="Times New Roman" w:cs="Times New Roman"/>
          <w:strike/>
          <w:color w:val="FF0000"/>
          <w:sz w:val="24"/>
        </w:rPr>
        <w:t>an Arizona elementary, secondary, early childhood or special education certificate and one of the following</w:t>
      </w:r>
      <w:r w:rsidRPr="00025B62">
        <w:rPr>
          <w:rFonts w:ascii="Times New Roman" w:hAnsi="Times New Roman" w:cs="Times New Roman"/>
          <w:sz w:val="24"/>
        </w:rPr>
        <w:t>:</w:t>
      </w:r>
    </w:p>
    <w:p w14:paraId="6C3ED36B" w14:textId="54148F9A" w:rsidR="00A452D7" w:rsidRPr="00025B62" w:rsidRDefault="00A452D7" w:rsidP="00E72341">
      <w:pPr>
        <w:spacing w:line="240" w:lineRule="auto"/>
        <w:ind w:left="720" w:firstLine="720"/>
        <w:contextualSpacing/>
        <w:jc w:val="both"/>
        <w:rPr>
          <w:rFonts w:ascii="Times New Roman" w:hAnsi="Times New Roman" w:cs="Times New Roman"/>
          <w:sz w:val="24"/>
          <w:u w:val="single"/>
        </w:rPr>
      </w:pPr>
      <w:proofErr w:type="gramStart"/>
      <w:r w:rsidRPr="00025B62">
        <w:rPr>
          <w:rFonts w:ascii="Times New Roman" w:hAnsi="Times New Roman" w:cs="Times New Roman"/>
          <w:sz w:val="24"/>
        </w:rPr>
        <w:t>a</w:t>
      </w:r>
      <w:proofErr w:type="gramEnd"/>
      <w:r w:rsidRPr="00025B62">
        <w:rPr>
          <w:rFonts w:ascii="Times New Roman" w:hAnsi="Times New Roman" w:cs="Times New Roman"/>
          <w:sz w:val="24"/>
        </w:rPr>
        <w:t xml:space="preserve">. </w:t>
      </w:r>
      <w:r w:rsidRPr="00025B62">
        <w:rPr>
          <w:rFonts w:ascii="Times New Roman" w:hAnsi="Times New Roman" w:cs="Times New Roman"/>
          <w:strike/>
          <w:color w:val="FF0000"/>
          <w:sz w:val="24"/>
        </w:rPr>
        <w:t>Two years of verified teaching experience in which most students were gifted,</w:t>
      </w:r>
      <w:r w:rsidRPr="00025B62">
        <w:rPr>
          <w:rFonts w:ascii="Times New Roman" w:hAnsi="Times New Roman" w:cs="Times New Roman"/>
          <w:color w:val="0000FF"/>
          <w:sz w:val="24"/>
        </w:rPr>
        <w:t xml:space="preserve"> </w:t>
      </w:r>
      <w:r w:rsidRPr="00025B62">
        <w:rPr>
          <w:rFonts w:ascii="Times New Roman" w:hAnsi="Times New Roman" w:cs="Times New Roman"/>
          <w:color w:val="0000FF"/>
          <w:sz w:val="24"/>
          <w:u w:val="single"/>
        </w:rPr>
        <w:t>A</w:t>
      </w:r>
      <w:r w:rsidR="00AA1D99" w:rsidRPr="00025B62">
        <w:rPr>
          <w:rFonts w:ascii="Times New Roman" w:hAnsi="Times New Roman" w:cs="Times New Roman"/>
          <w:color w:val="0000FF"/>
          <w:sz w:val="24"/>
          <w:u w:val="single"/>
        </w:rPr>
        <w:t xml:space="preserve"> valid </w:t>
      </w:r>
      <w:r w:rsidRPr="00025B62">
        <w:rPr>
          <w:rFonts w:ascii="Times New Roman" w:hAnsi="Times New Roman" w:cs="Times New Roman"/>
          <w:color w:val="0000FF"/>
          <w:sz w:val="24"/>
          <w:u w:val="single"/>
        </w:rPr>
        <w:t>Arizona International or Standard Professional teaching certificate.</w:t>
      </w:r>
    </w:p>
    <w:p w14:paraId="0FD5FD09" w14:textId="20FEC303" w:rsidR="00A452D7" w:rsidRPr="00025B62" w:rsidRDefault="00A452D7" w:rsidP="00E72341">
      <w:pPr>
        <w:spacing w:line="240" w:lineRule="auto"/>
        <w:ind w:left="720" w:firstLine="720"/>
        <w:contextualSpacing/>
        <w:jc w:val="both"/>
        <w:rPr>
          <w:rFonts w:ascii="Times New Roman" w:hAnsi="Times New Roman" w:cs="Times New Roman"/>
          <w:sz w:val="24"/>
          <w:u w:val="single"/>
        </w:rPr>
      </w:pPr>
      <w:r w:rsidRPr="00025B62">
        <w:rPr>
          <w:rFonts w:ascii="Times New Roman" w:hAnsi="Times New Roman" w:cs="Times New Roman"/>
          <w:sz w:val="24"/>
        </w:rPr>
        <w:t xml:space="preserve">b. </w:t>
      </w:r>
      <w:r w:rsidRPr="00025B62">
        <w:rPr>
          <w:rFonts w:ascii="Times New Roman" w:hAnsi="Times New Roman" w:cs="Times New Roman"/>
          <w:strike/>
          <w:color w:val="FF0000"/>
          <w:sz w:val="24"/>
        </w:rPr>
        <w:t xml:space="preserve">Ninety clock hours of verified in-service training in gifted education, or </w:t>
      </w:r>
      <w:r w:rsidRPr="00025B62">
        <w:rPr>
          <w:rFonts w:ascii="Times New Roman" w:hAnsi="Times New Roman" w:cs="Times New Roman"/>
          <w:color w:val="0000FF"/>
          <w:sz w:val="24"/>
          <w:u w:val="single"/>
        </w:rPr>
        <w:t>One of the following:</w:t>
      </w:r>
    </w:p>
    <w:p w14:paraId="1F58F6DF" w14:textId="5D9859E4" w:rsidR="00A452D7" w:rsidRPr="00025B62" w:rsidRDefault="00A452D7" w:rsidP="00E72341">
      <w:pPr>
        <w:spacing w:line="240" w:lineRule="auto"/>
        <w:ind w:left="1440" w:firstLine="720"/>
        <w:contextualSpacing/>
        <w:jc w:val="both"/>
        <w:rPr>
          <w:rFonts w:ascii="Times New Roman" w:hAnsi="Times New Roman" w:cs="Times New Roman"/>
          <w:sz w:val="24"/>
          <w:u w:val="single"/>
        </w:rPr>
      </w:pPr>
      <w:r w:rsidRPr="00025B62">
        <w:rPr>
          <w:rFonts w:ascii="Times New Roman" w:hAnsi="Times New Roman" w:cs="Times New Roman"/>
          <w:strike/>
          <w:color w:val="FF0000"/>
          <w:sz w:val="24"/>
        </w:rPr>
        <w:t>c.</w:t>
      </w:r>
      <w:r w:rsidRPr="00025B62">
        <w:rPr>
          <w:rFonts w:ascii="Times New Roman" w:hAnsi="Times New Roman" w:cs="Times New Roman"/>
          <w:sz w:val="24"/>
        </w:rPr>
        <w:t xml:space="preserve"> </w:t>
      </w:r>
      <w:proofErr w:type="spellStart"/>
      <w:r w:rsidR="00AA1D99" w:rsidRPr="00025B62">
        <w:rPr>
          <w:rFonts w:ascii="Times New Roman" w:hAnsi="Times New Roman" w:cs="Times New Roman"/>
          <w:color w:val="0000FF"/>
          <w:sz w:val="24"/>
          <w:u w:val="single"/>
        </w:rPr>
        <w:t>i</w:t>
      </w:r>
      <w:proofErr w:type="spellEnd"/>
      <w:r w:rsidR="00AA1D99" w:rsidRPr="00025B62">
        <w:rPr>
          <w:rFonts w:ascii="Times New Roman" w:hAnsi="Times New Roman" w:cs="Times New Roman"/>
          <w:color w:val="0000FF"/>
          <w:sz w:val="24"/>
          <w:u w:val="single"/>
        </w:rPr>
        <w:t xml:space="preserve">. </w:t>
      </w:r>
      <w:r w:rsidRPr="00025B62">
        <w:rPr>
          <w:rFonts w:ascii="Times New Roman" w:hAnsi="Times New Roman" w:cs="Times New Roman"/>
          <w:sz w:val="24"/>
        </w:rPr>
        <w:t>Six semester hours of courses in gifted education</w:t>
      </w:r>
      <w:r w:rsidRPr="00025B62">
        <w:rPr>
          <w:rFonts w:ascii="Times New Roman" w:hAnsi="Times New Roman" w:cs="Times New Roman"/>
          <w:strike/>
          <w:sz w:val="24"/>
        </w:rPr>
        <w:t>.</w:t>
      </w:r>
      <w:r w:rsidR="00AA1D99" w:rsidRPr="00025B62">
        <w:rPr>
          <w:rFonts w:ascii="Times New Roman" w:hAnsi="Times New Roman" w:cs="Times New Roman"/>
          <w:color w:val="0000FF"/>
          <w:sz w:val="24"/>
          <w:u w:val="single"/>
        </w:rPr>
        <w:t>; or</w:t>
      </w:r>
    </w:p>
    <w:p w14:paraId="38BD7AC9" w14:textId="69D1E5A9" w:rsidR="00AA1D99" w:rsidRPr="00025B62" w:rsidRDefault="00AA1D99" w:rsidP="00E72341">
      <w:pPr>
        <w:spacing w:line="240" w:lineRule="auto"/>
        <w:ind w:left="1440" w:firstLine="720"/>
        <w:contextualSpacing/>
        <w:jc w:val="both"/>
        <w:rPr>
          <w:rFonts w:ascii="Times New Roman" w:hAnsi="Times New Roman" w:cs="Times New Roman"/>
          <w:color w:val="0000FF"/>
          <w:sz w:val="24"/>
          <w:u w:val="single"/>
        </w:rPr>
      </w:pPr>
      <w:r w:rsidRPr="00025B62">
        <w:rPr>
          <w:rFonts w:ascii="Times New Roman" w:hAnsi="Times New Roman" w:cs="Times New Roman"/>
          <w:color w:val="0000FF"/>
          <w:sz w:val="24"/>
          <w:u w:val="single"/>
        </w:rPr>
        <w:t>ii.  Verification from a public-school superintendent or personnel director that the applicant completed a minimum of 90 clock hours of in-service training in gifted education, or the equivalent through competency-based credentials, that is aligned to the Teacher Preparation Standards in Gifted and</w:t>
      </w:r>
      <w:bookmarkStart w:id="0" w:name="_GoBack"/>
      <w:bookmarkEnd w:id="0"/>
      <w:r w:rsidRPr="00025B62">
        <w:rPr>
          <w:rFonts w:ascii="Times New Roman" w:hAnsi="Times New Roman" w:cs="Times New Roman"/>
          <w:color w:val="0000FF"/>
          <w:sz w:val="24"/>
          <w:u w:val="single"/>
        </w:rPr>
        <w:t xml:space="preserve"> Talented Education adopted by the National Association for Gifted Children and the Council for Exceptional Children.</w:t>
      </w:r>
    </w:p>
    <w:p w14:paraId="3303901F" w14:textId="77777777" w:rsidR="00A452D7" w:rsidRPr="00025B62" w:rsidRDefault="00A452D7" w:rsidP="00E72341">
      <w:pPr>
        <w:spacing w:line="240" w:lineRule="auto"/>
        <w:ind w:firstLine="720"/>
        <w:contextualSpacing/>
        <w:jc w:val="both"/>
        <w:rPr>
          <w:rFonts w:ascii="Times New Roman" w:hAnsi="Times New Roman" w:cs="Times New Roman"/>
          <w:sz w:val="24"/>
        </w:rPr>
      </w:pPr>
      <w:r w:rsidRPr="00025B62">
        <w:rPr>
          <w:rFonts w:ascii="Times New Roman" w:hAnsi="Times New Roman" w:cs="Times New Roman"/>
          <w:sz w:val="24"/>
        </w:rPr>
        <w:t>3. Requirements for the gifted endorsement are:</w:t>
      </w:r>
    </w:p>
    <w:p w14:paraId="24CCF360" w14:textId="0D1E0078" w:rsidR="00A452D7" w:rsidRPr="00025B62" w:rsidRDefault="00A452D7" w:rsidP="00E72341">
      <w:pPr>
        <w:spacing w:line="240" w:lineRule="auto"/>
        <w:ind w:left="720" w:firstLine="720"/>
        <w:contextualSpacing/>
        <w:jc w:val="both"/>
        <w:rPr>
          <w:rFonts w:ascii="Times New Roman" w:hAnsi="Times New Roman" w:cs="Times New Roman"/>
          <w:sz w:val="24"/>
        </w:rPr>
      </w:pPr>
      <w:proofErr w:type="gramStart"/>
      <w:r w:rsidRPr="00025B62">
        <w:rPr>
          <w:rFonts w:ascii="Times New Roman" w:hAnsi="Times New Roman" w:cs="Times New Roman"/>
          <w:sz w:val="24"/>
        </w:rPr>
        <w:t>a</w:t>
      </w:r>
      <w:proofErr w:type="gramEnd"/>
      <w:r w:rsidRPr="00025B62">
        <w:rPr>
          <w:rFonts w:ascii="Times New Roman" w:hAnsi="Times New Roman" w:cs="Times New Roman"/>
          <w:sz w:val="24"/>
        </w:rPr>
        <w:t xml:space="preserve">. </w:t>
      </w:r>
      <w:r w:rsidRPr="00025B62">
        <w:rPr>
          <w:rFonts w:ascii="Times New Roman" w:hAnsi="Times New Roman" w:cs="Times New Roman"/>
          <w:strike/>
          <w:color w:val="FF0000"/>
          <w:sz w:val="24"/>
        </w:rPr>
        <w:t>An</w:t>
      </w:r>
      <w:r w:rsidRPr="00025B62">
        <w:rPr>
          <w:rFonts w:ascii="Times New Roman" w:hAnsi="Times New Roman" w:cs="Times New Roman"/>
          <w:color w:val="FF0000"/>
          <w:sz w:val="24"/>
        </w:rPr>
        <w:t xml:space="preserve"> </w:t>
      </w:r>
      <w:r w:rsidR="00AA1D99" w:rsidRPr="00025B62">
        <w:rPr>
          <w:rFonts w:ascii="Times New Roman" w:hAnsi="Times New Roman" w:cs="Times New Roman"/>
          <w:color w:val="0000FF"/>
          <w:sz w:val="24"/>
          <w:u w:val="single"/>
        </w:rPr>
        <w:t>A valid</w:t>
      </w:r>
      <w:r w:rsidR="00AA1D99" w:rsidRPr="00025B62">
        <w:rPr>
          <w:rFonts w:ascii="Times New Roman" w:hAnsi="Times New Roman" w:cs="Times New Roman"/>
          <w:sz w:val="24"/>
          <w:u w:val="single"/>
        </w:rPr>
        <w:t xml:space="preserve"> </w:t>
      </w:r>
      <w:r w:rsidRPr="00025B62">
        <w:rPr>
          <w:rFonts w:ascii="Times New Roman" w:hAnsi="Times New Roman" w:cs="Times New Roman"/>
          <w:sz w:val="24"/>
        </w:rPr>
        <w:t xml:space="preserve">Arizona </w:t>
      </w:r>
      <w:r w:rsidRPr="00025B62">
        <w:rPr>
          <w:rFonts w:ascii="Times New Roman" w:hAnsi="Times New Roman" w:cs="Times New Roman"/>
          <w:strike/>
          <w:color w:val="FF0000"/>
          <w:sz w:val="24"/>
        </w:rPr>
        <w:t>elementary, secondary, early childhood or special education</w:t>
      </w:r>
      <w:r w:rsidRPr="00025B62">
        <w:rPr>
          <w:rFonts w:ascii="Times New Roman" w:hAnsi="Times New Roman" w:cs="Times New Roman"/>
          <w:color w:val="FF0000"/>
          <w:sz w:val="24"/>
        </w:rPr>
        <w:t xml:space="preserve"> </w:t>
      </w:r>
      <w:r w:rsidR="00AA1D99" w:rsidRPr="00025B62">
        <w:rPr>
          <w:rFonts w:ascii="Times New Roman" w:hAnsi="Times New Roman" w:cs="Times New Roman"/>
          <w:color w:val="0000FF"/>
          <w:sz w:val="24"/>
          <w:u w:val="single"/>
        </w:rPr>
        <w:t>International or Standard Professional teaching</w:t>
      </w:r>
      <w:r w:rsidR="00AA1D99" w:rsidRPr="00025B62">
        <w:rPr>
          <w:rFonts w:ascii="Times New Roman" w:hAnsi="Times New Roman" w:cs="Times New Roman"/>
          <w:sz w:val="24"/>
          <w:u w:val="single"/>
        </w:rPr>
        <w:t xml:space="preserve"> </w:t>
      </w:r>
      <w:r w:rsidRPr="00025B62">
        <w:rPr>
          <w:rFonts w:ascii="Times New Roman" w:hAnsi="Times New Roman" w:cs="Times New Roman"/>
          <w:sz w:val="24"/>
        </w:rPr>
        <w:t>certificate;</w:t>
      </w:r>
    </w:p>
    <w:p w14:paraId="322EF084" w14:textId="0266F4F9" w:rsidR="00A452D7" w:rsidRPr="00025B62" w:rsidRDefault="00A452D7" w:rsidP="00E72341">
      <w:pPr>
        <w:spacing w:line="240" w:lineRule="auto"/>
        <w:ind w:left="720" w:firstLine="720"/>
        <w:contextualSpacing/>
        <w:jc w:val="both"/>
        <w:rPr>
          <w:rFonts w:ascii="Times New Roman" w:hAnsi="Times New Roman" w:cs="Times New Roman"/>
          <w:strike/>
          <w:color w:val="FF0000"/>
          <w:sz w:val="24"/>
        </w:rPr>
      </w:pPr>
      <w:r w:rsidRPr="00025B62">
        <w:rPr>
          <w:rFonts w:ascii="Times New Roman" w:hAnsi="Times New Roman" w:cs="Times New Roman"/>
          <w:sz w:val="24"/>
        </w:rPr>
        <w:t xml:space="preserve">b. </w:t>
      </w:r>
      <w:r w:rsidRPr="00025B62">
        <w:rPr>
          <w:rFonts w:ascii="Times New Roman" w:hAnsi="Times New Roman" w:cs="Times New Roman"/>
          <w:strike/>
          <w:color w:val="FF0000"/>
          <w:sz w:val="24"/>
        </w:rPr>
        <w:t>Completion of nine semester hours of upper division or graduate level courses in an academic discipline such as science, mathematics, language arts, foreign language, social studies, psychology, fine arts, or computer science; and</w:t>
      </w:r>
    </w:p>
    <w:p w14:paraId="4DCDB611" w14:textId="222604D1" w:rsidR="00A452D7" w:rsidRPr="00025B62" w:rsidRDefault="00A452D7" w:rsidP="00E72341">
      <w:pPr>
        <w:spacing w:line="240" w:lineRule="auto"/>
        <w:ind w:left="720" w:firstLine="720"/>
        <w:contextualSpacing/>
        <w:jc w:val="both"/>
        <w:rPr>
          <w:rFonts w:ascii="Times New Roman" w:hAnsi="Times New Roman" w:cs="Times New Roman"/>
          <w:sz w:val="24"/>
        </w:rPr>
      </w:pPr>
      <w:proofErr w:type="gramStart"/>
      <w:r w:rsidRPr="00025B62">
        <w:rPr>
          <w:rFonts w:ascii="Times New Roman" w:hAnsi="Times New Roman" w:cs="Times New Roman"/>
          <w:strike/>
          <w:color w:val="FF0000"/>
          <w:sz w:val="24"/>
        </w:rPr>
        <w:t>c</w:t>
      </w:r>
      <w:proofErr w:type="gramEnd"/>
      <w:r w:rsidRPr="00025B62">
        <w:rPr>
          <w:rFonts w:ascii="Times New Roman" w:hAnsi="Times New Roman" w:cs="Times New Roman"/>
          <w:strike/>
          <w:color w:val="FF0000"/>
          <w:sz w:val="24"/>
        </w:rPr>
        <w:t>. Two</w:t>
      </w:r>
      <w:r w:rsidRPr="00025B62">
        <w:rPr>
          <w:rFonts w:ascii="Times New Roman" w:hAnsi="Times New Roman" w:cs="Times New Roman"/>
          <w:color w:val="FF0000"/>
          <w:sz w:val="24"/>
        </w:rPr>
        <w:t xml:space="preserve"> </w:t>
      </w:r>
      <w:r w:rsidR="00AA1D99" w:rsidRPr="00025B62">
        <w:rPr>
          <w:rFonts w:ascii="Times New Roman" w:hAnsi="Times New Roman" w:cs="Times New Roman"/>
          <w:color w:val="0000FF"/>
          <w:sz w:val="24"/>
          <w:u w:val="single"/>
        </w:rPr>
        <w:t xml:space="preserve">One </w:t>
      </w:r>
      <w:r w:rsidRPr="00025B62">
        <w:rPr>
          <w:rFonts w:ascii="Times New Roman" w:hAnsi="Times New Roman" w:cs="Times New Roman"/>
          <w:sz w:val="24"/>
        </w:rPr>
        <w:t>of the following:</w:t>
      </w:r>
    </w:p>
    <w:p w14:paraId="7C0118B6" w14:textId="5C2E71D2" w:rsidR="00A452D7" w:rsidRPr="00025B62" w:rsidRDefault="00A452D7" w:rsidP="00E72341">
      <w:pPr>
        <w:spacing w:line="240" w:lineRule="auto"/>
        <w:ind w:left="1440" w:firstLine="720"/>
        <w:contextualSpacing/>
        <w:jc w:val="both"/>
        <w:rPr>
          <w:rFonts w:ascii="Times New Roman" w:hAnsi="Times New Roman" w:cs="Times New Roman"/>
          <w:strike/>
          <w:color w:val="FF0000"/>
          <w:sz w:val="24"/>
        </w:rPr>
      </w:pPr>
      <w:proofErr w:type="spellStart"/>
      <w:proofErr w:type="gramStart"/>
      <w:r w:rsidRPr="00025B62">
        <w:rPr>
          <w:rFonts w:ascii="Times New Roman" w:hAnsi="Times New Roman" w:cs="Times New Roman"/>
          <w:sz w:val="24"/>
        </w:rPr>
        <w:t>i</w:t>
      </w:r>
      <w:proofErr w:type="spellEnd"/>
      <w:proofErr w:type="gramEnd"/>
      <w:r w:rsidRPr="00025B62">
        <w:rPr>
          <w:rFonts w:ascii="Times New Roman" w:hAnsi="Times New Roman" w:cs="Times New Roman"/>
          <w:sz w:val="24"/>
        </w:rPr>
        <w:t xml:space="preserve">. </w:t>
      </w:r>
      <w:r w:rsidRPr="00025B62">
        <w:rPr>
          <w:rFonts w:ascii="Times New Roman" w:hAnsi="Times New Roman" w:cs="Times New Roman"/>
          <w:strike/>
          <w:color w:val="FF0000"/>
          <w:sz w:val="24"/>
        </w:rPr>
        <w:t>Three years of verified teaching experience in gifted education as a teacher, resource teacher,</w:t>
      </w:r>
    </w:p>
    <w:p w14:paraId="072DFC0E" w14:textId="0AADBEF6" w:rsidR="00A452D7" w:rsidRPr="00025B62" w:rsidRDefault="00A452D7" w:rsidP="00E72341">
      <w:pPr>
        <w:spacing w:line="240" w:lineRule="auto"/>
        <w:contextualSpacing/>
        <w:jc w:val="both"/>
        <w:rPr>
          <w:rFonts w:ascii="Times New Roman" w:hAnsi="Times New Roman" w:cs="Times New Roman"/>
          <w:strike/>
          <w:color w:val="FF0000"/>
          <w:sz w:val="24"/>
        </w:rPr>
      </w:pPr>
      <w:proofErr w:type="gramStart"/>
      <w:r w:rsidRPr="00025B62">
        <w:rPr>
          <w:rFonts w:ascii="Times New Roman" w:hAnsi="Times New Roman" w:cs="Times New Roman"/>
          <w:strike/>
          <w:color w:val="FF0000"/>
          <w:sz w:val="24"/>
        </w:rPr>
        <w:t>specialist</w:t>
      </w:r>
      <w:proofErr w:type="gramEnd"/>
      <w:r w:rsidRPr="00025B62">
        <w:rPr>
          <w:rFonts w:ascii="Times New Roman" w:hAnsi="Times New Roman" w:cs="Times New Roman"/>
          <w:strike/>
          <w:color w:val="FF0000"/>
          <w:sz w:val="24"/>
        </w:rPr>
        <w:t>, or similar position, verified by the district; or</w:t>
      </w:r>
    </w:p>
    <w:p w14:paraId="0A2B4E4D" w14:textId="36BA3A89" w:rsidR="00A452D7" w:rsidRPr="00025B62" w:rsidRDefault="00A452D7" w:rsidP="00E72341">
      <w:pPr>
        <w:spacing w:line="240" w:lineRule="auto"/>
        <w:ind w:left="1440" w:firstLine="720"/>
        <w:contextualSpacing/>
        <w:jc w:val="both"/>
        <w:rPr>
          <w:rFonts w:ascii="Times New Roman" w:hAnsi="Times New Roman" w:cs="Times New Roman"/>
          <w:sz w:val="24"/>
        </w:rPr>
      </w:pPr>
      <w:proofErr w:type="gramStart"/>
      <w:r w:rsidRPr="00025B62">
        <w:rPr>
          <w:rFonts w:ascii="Times New Roman" w:hAnsi="Times New Roman" w:cs="Times New Roman"/>
          <w:strike/>
          <w:color w:val="FF0000"/>
          <w:sz w:val="24"/>
        </w:rPr>
        <w:t>ii.</w:t>
      </w:r>
      <w:r w:rsidRPr="00025B62">
        <w:rPr>
          <w:rFonts w:ascii="Times New Roman" w:hAnsi="Times New Roman" w:cs="Times New Roman"/>
          <w:color w:val="FF0000"/>
          <w:sz w:val="24"/>
        </w:rPr>
        <w:t xml:space="preserve"> </w:t>
      </w:r>
      <w:r w:rsidRPr="00025B62">
        <w:rPr>
          <w:rFonts w:ascii="Times New Roman" w:hAnsi="Times New Roman" w:cs="Times New Roman"/>
          <w:strike/>
          <w:color w:val="FF0000"/>
          <w:sz w:val="24"/>
        </w:rPr>
        <w:t xml:space="preserve">A minimum of 135 clock hours of verified </w:t>
      </w:r>
      <w:proofErr w:type="spellStart"/>
      <w:r w:rsidRPr="00025B62">
        <w:rPr>
          <w:rFonts w:ascii="Times New Roman" w:hAnsi="Times New Roman" w:cs="Times New Roman"/>
          <w:strike/>
          <w:color w:val="FF0000"/>
          <w:sz w:val="24"/>
        </w:rPr>
        <w:t>inservice</w:t>
      </w:r>
      <w:proofErr w:type="spellEnd"/>
      <w:r w:rsidRPr="00025B62">
        <w:rPr>
          <w:rFonts w:ascii="Times New Roman" w:hAnsi="Times New Roman" w:cs="Times New Roman"/>
          <w:strike/>
          <w:color w:val="FF0000"/>
          <w:sz w:val="24"/>
        </w:rPr>
        <w:t xml:space="preserve"> training in gifted education</w:t>
      </w:r>
      <w:r w:rsidR="00E72341" w:rsidRPr="00025B62">
        <w:rPr>
          <w:rFonts w:ascii="Times New Roman" w:hAnsi="Times New Roman" w:cs="Times New Roman"/>
          <w:strike/>
          <w:color w:val="FF0000"/>
          <w:sz w:val="24"/>
        </w:rPr>
        <w:t xml:space="preserve"> </w:t>
      </w:r>
      <w:r w:rsidR="00226408" w:rsidRPr="00025B62">
        <w:rPr>
          <w:rFonts w:ascii="Times New Roman" w:hAnsi="Times New Roman" w:cs="Times New Roman"/>
          <w:color w:val="0000FF"/>
          <w:sz w:val="24"/>
          <w:u w:val="single"/>
        </w:rPr>
        <w:t>Verification from a public-school superintendent or personnel director that the applicant completed a minimum of 180 clock hours of in-service training in gifted education, or the equivalent through competency-based credentials, that is aligned to the Teacher Preparation Standards in Gifted and Talented Education adopted by the National Association for Gifted Children and the Council for Exceptional Children</w:t>
      </w:r>
      <w:r w:rsidRPr="00025B62">
        <w:rPr>
          <w:rFonts w:ascii="Times New Roman" w:hAnsi="Times New Roman" w:cs="Times New Roman"/>
          <w:color w:val="0000FF"/>
          <w:sz w:val="24"/>
          <w:u w:val="single"/>
        </w:rPr>
        <w:t>; or</w:t>
      </w:r>
      <w:proofErr w:type="gramEnd"/>
    </w:p>
    <w:p w14:paraId="7EC3C386" w14:textId="11FAE42A" w:rsidR="00A452D7" w:rsidRPr="00025B62" w:rsidRDefault="00A452D7" w:rsidP="00E72341">
      <w:pPr>
        <w:spacing w:line="240" w:lineRule="auto"/>
        <w:ind w:left="1440" w:firstLine="720"/>
        <w:contextualSpacing/>
        <w:jc w:val="both"/>
        <w:rPr>
          <w:rFonts w:ascii="Times New Roman" w:hAnsi="Times New Roman" w:cs="Times New Roman"/>
          <w:strike/>
          <w:color w:val="FF0000"/>
          <w:sz w:val="24"/>
        </w:rPr>
      </w:pPr>
      <w:r w:rsidRPr="00025B62">
        <w:rPr>
          <w:rFonts w:ascii="Times New Roman" w:hAnsi="Times New Roman" w:cs="Times New Roman"/>
          <w:strike/>
          <w:color w:val="FF0000"/>
          <w:sz w:val="24"/>
        </w:rPr>
        <w:t>iii.</w:t>
      </w:r>
      <w:r w:rsidR="00817714" w:rsidRPr="00025B62">
        <w:rPr>
          <w:rFonts w:ascii="Times New Roman" w:hAnsi="Times New Roman" w:cs="Times New Roman"/>
          <w:sz w:val="24"/>
        </w:rPr>
        <w:t xml:space="preserve"> </w:t>
      </w:r>
      <w:proofErr w:type="gramStart"/>
      <w:r w:rsidR="00817714" w:rsidRPr="00025B62">
        <w:rPr>
          <w:rFonts w:ascii="Times New Roman" w:hAnsi="Times New Roman" w:cs="Times New Roman"/>
          <w:color w:val="0000FF"/>
          <w:sz w:val="24"/>
        </w:rPr>
        <w:t>ii</w:t>
      </w:r>
      <w:proofErr w:type="gramEnd"/>
      <w:r w:rsidR="00817714" w:rsidRPr="00025B62">
        <w:rPr>
          <w:rFonts w:ascii="Times New Roman" w:hAnsi="Times New Roman" w:cs="Times New Roman"/>
          <w:color w:val="0000FF"/>
          <w:sz w:val="24"/>
        </w:rPr>
        <w:t>.</w:t>
      </w:r>
      <w:r w:rsidRPr="00025B62">
        <w:rPr>
          <w:rFonts w:ascii="Times New Roman" w:hAnsi="Times New Roman" w:cs="Times New Roman"/>
          <w:sz w:val="24"/>
        </w:rPr>
        <w:t xml:space="preserve"> Completion of 12 semester hours of courses in gifted education</w:t>
      </w:r>
      <w:r w:rsidRPr="00025B62">
        <w:rPr>
          <w:rFonts w:ascii="Times New Roman" w:hAnsi="Times New Roman" w:cs="Times New Roman"/>
          <w:color w:val="FF0000"/>
          <w:sz w:val="24"/>
        </w:rPr>
        <w:t xml:space="preserve">. </w:t>
      </w:r>
      <w:r w:rsidRPr="00025B62">
        <w:rPr>
          <w:rFonts w:ascii="Times New Roman" w:hAnsi="Times New Roman" w:cs="Times New Roman"/>
          <w:strike/>
          <w:color w:val="FF0000"/>
          <w:sz w:val="24"/>
        </w:rPr>
        <w:t>District in-service programs</w:t>
      </w:r>
      <w:r w:rsidR="00620E28" w:rsidRPr="00025B62">
        <w:rPr>
          <w:rFonts w:ascii="Times New Roman" w:hAnsi="Times New Roman" w:cs="Times New Roman"/>
          <w:strike/>
          <w:color w:val="FF0000"/>
          <w:sz w:val="24"/>
        </w:rPr>
        <w:t xml:space="preserve"> </w:t>
      </w:r>
      <w:r w:rsidRPr="00025B62">
        <w:rPr>
          <w:rFonts w:ascii="Times New Roman" w:hAnsi="Times New Roman" w:cs="Times New Roman"/>
          <w:strike/>
          <w:color w:val="FF0000"/>
          <w:sz w:val="24"/>
        </w:rPr>
        <w:t xml:space="preserve">in gifted education </w:t>
      </w:r>
      <w:proofErr w:type="gramStart"/>
      <w:r w:rsidRPr="00025B62">
        <w:rPr>
          <w:rFonts w:ascii="Times New Roman" w:hAnsi="Times New Roman" w:cs="Times New Roman"/>
          <w:strike/>
          <w:color w:val="FF0000"/>
          <w:sz w:val="24"/>
        </w:rPr>
        <w:t>may be substituted</w:t>
      </w:r>
      <w:proofErr w:type="gramEnd"/>
      <w:r w:rsidRPr="00025B62">
        <w:rPr>
          <w:rFonts w:ascii="Times New Roman" w:hAnsi="Times New Roman" w:cs="Times New Roman"/>
          <w:strike/>
          <w:color w:val="FF0000"/>
          <w:sz w:val="24"/>
        </w:rPr>
        <w:t xml:space="preserve"> for up to six semester hours of gifted education courses.</w:t>
      </w:r>
      <w:r w:rsidR="00620E28" w:rsidRPr="00025B62">
        <w:rPr>
          <w:rFonts w:ascii="Times New Roman" w:hAnsi="Times New Roman" w:cs="Times New Roman"/>
          <w:strike/>
          <w:color w:val="FF0000"/>
          <w:sz w:val="24"/>
        </w:rPr>
        <w:t xml:space="preserve"> </w:t>
      </w:r>
      <w:r w:rsidR="00226408" w:rsidRPr="00025B62">
        <w:rPr>
          <w:rFonts w:ascii="Times New Roman" w:hAnsi="Times New Roman" w:cs="Times New Roman"/>
          <w:color w:val="0000FF"/>
          <w:sz w:val="24"/>
          <w:u w:val="single"/>
        </w:rPr>
        <w:t xml:space="preserve">No more than six semester hours of courses in gifted education </w:t>
      </w:r>
      <w:proofErr w:type="gramStart"/>
      <w:r w:rsidR="00226408" w:rsidRPr="00025B62">
        <w:rPr>
          <w:rFonts w:ascii="Times New Roman" w:hAnsi="Times New Roman" w:cs="Times New Roman"/>
          <w:color w:val="0000FF"/>
          <w:sz w:val="24"/>
          <w:u w:val="single"/>
        </w:rPr>
        <w:t>may be obtained</w:t>
      </w:r>
      <w:proofErr w:type="gramEnd"/>
      <w:r w:rsidR="00226408" w:rsidRPr="00025B62">
        <w:rPr>
          <w:rFonts w:ascii="Times New Roman" w:hAnsi="Times New Roman" w:cs="Times New Roman"/>
          <w:color w:val="0000FF"/>
          <w:sz w:val="24"/>
          <w:u w:val="single"/>
        </w:rPr>
        <w:t xml:space="preserve"> through completion of in-service training that is aligned to the Teacher Preparation Standards in Gifted and Talented Education adopted by the National Association for Gifted Children and the Council for Exceptional Children. </w:t>
      </w:r>
      <w:r w:rsidRPr="00025B62">
        <w:rPr>
          <w:rFonts w:ascii="Times New Roman" w:hAnsi="Times New Roman" w:cs="Times New Roman"/>
          <w:sz w:val="24"/>
        </w:rPr>
        <w:t xml:space="preserve">Fifteen clock hours of in-service is equivalent to one semester hour. </w:t>
      </w:r>
      <w:proofErr w:type="gramStart"/>
      <w:r w:rsidRPr="00025B62">
        <w:rPr>
          <w:rFonts w:ascii="Times New Roman" w:hAnsi="Times New Roman" w:cs="Times New Roman"/>
          <w:sz w:val="24"/>
        </w:rPr>
        <w:t>In-service hours shall be</w:t>
      </w:r>
      <w:r w:rsidR="00620E28" w:rsidRPr="00025B62">
        <w:rPr>
          <w:rFonts w:ascii="Times New Roman" w:hAnsi="Times New Roman" w:cs="Times New Roman"/>
          <w:sz w:val="24"/>
        </w:rPr>
        <w:t xml:space="preserve"> </w:t>
      </w:r>
      <w:r w:rsidRPr="00025B62">
        <w:rPr>
          <w:rFonts w:ascii="Times New Roman" w:hAnsi="Times New Roman" w:cs="Times New Roman"/>
          <w:sz w:val="24"/>
        </w:rPr>
        <w:t xml:space="preserve">verified by the district superintendent or </w:t>
      </w:r>
      <w:r w:rsidRPr="00025B62">
        <w:rPr>
          <w:rFonts w:ascii="Times New Roman" w:hAnsi="Times New Roman" w:cs="Times New Roman"/>
          <w:sz w:val="24"/>
        </w:rPr>
        <w:lastRenderedPageBreak/>
        <w:t>personnel director</w:t>
      </w:r>
      <w:proofErr w:type="gramEnd"/>
      <w:r w:rsidRPr="00025B62">
        <w:rPr>
          <w:rFonts w:ascii="Times New Roman" w:hAnsi="Times New Roman" w:cs="Times New Roman"/>
          <w:sz w:val="24"/>
        </w:rPr>
        <w:t xml:space="preserve">. </w:t>
      </w:r>
      <w:r w:rsidRPr="00025B62">
        <w:rPr>
          <w:rFonts w:ascii="Times New Roman" w:hAnsi="Times New Roman" w:cs="Times New Roman"/>
          <w:strike/>
          <w:color w:val="FF0000"/>
          <w:sz w:val="24"/>
        </w:rPr>
        <w:t>Practicum courses shall not be accepted toward this requirement; or</w:t>
      </w:r>
      <w:r w:rsidR="00226408" w:rsidRPr="00025B62">
        <w:rPr>
          <w:rFonts w:ascii="Times New Roman" w:hAnsi="Times New Roman" w:cs="Times New Roman"/>
          <w:color w:val="FF0000"/>
          <w:sz w:val="24"/>
        </w:rPr>
        <w:t xml:space="preserve"> </w:t>
      </w:r>
    </w:p>
    <w:p w14:paraId="52386941" w14:textId="3843FFF4" w:rsidR="00A452D7" w:rsidRPr="00025B62" w:rsidRDefault="00A452D7" w:rsidP="00E72341">
      <w:pPr>
        <w:spacing w:line="240" w:lineRule="auto"/>
        <w:ind w:left="1440" w:firstLine="720"/>
        <w:contextualSpacing/>
        <w:jc w:val="both"/>
        <w:rPr>
          <w:rFonts w:ascii="Times New Roman" w:hAnsi="Times New Roman" w:cs="Times New Roman"/>
          <w:strike/>
          <w:color w:val="FF0000"/>
          <w:sz w:val="24"/>
        </w:rPr>
      </w:pPr>
      <w:r w:rsidRPr="00025B62">
        <w:rPr>
          <w:rFonts w:ascii="Times New Roman" w:hAnsi="Times New Roman" w:cs="Times New Roman"/>
          <w:strike/>
          <w:color w:val="FF0000"/>
          <w:sz w:val="24"/>
        </w:rPr>
        <w:t xml:space="preserve">iv. Completion of </w:t>
      </w:r>
      <w:proofErr w:type="gramStart"/>
      <w:r w:rsidRPr="00025B62">
        <w:rPr>
          <w:rFonts w:ascii="Times New Roman" w:hAnsi="Times New Roman" w:cs="Times New Roman"/>
          <w:strike/>
          <w:color w:val="FF0000"/>
          <w:sz w:val="24"/>
        </w:rPr>
        <w:t>six</w:t>
      </w:r>
      <w:proofErr w:type="gramEnd"/>
      <w:r w:rsidRPr="00025B62">
        <w:rPr>
          <w:rFonts w:ascii="Times New Roman" w:hAnsi="Times New Roman" w:cs="Times New Roman"/>
          <w:strike/>
          <w:color w:val="FF0000"/>
          <w:sz w:val="24"/>
        </w:rPr>
        <w:t xml:space="preserve"> semester hours of practicum or two years of verified teaching experience in</w:t>
      </w:r>
      <w:r w:rsidR="00620E28" w:rsidRPr="00025B62">
        <w:rPr>
          <w:rFonts w:ascii="Times New Roman" w:hAnsi="Times New Roman" w:cs="Times New Roman"/>
          <w:strike/>
          <w:color w:val="FF0000"/>
          <w:sz w:val="24"/>
        </w:rPr>
        <w:t xml:space="preserve"> </w:t>
      </w:r>
      <w:r w:rsidRPr="00025B62">
        <w:rPr>
          <w:rFonts w:ascii="Times New Roman" w:hAnsi="Times New Roman" w:cs="Times New Roman"/>
          <w:strike/>
          <w:color w:val="FF0000"/>
          <w:sz w:val="24"/>
        </w:rPr>
        <w:t>which most students were gifted.</w:t>
      </w:r>
    </w:p>
    <w:sectPr w:rsidR="00A452D7" w:rsidRPr="00025B62" w:rsidSect="00620E28">
      <w:headerReference w:type="default" r:id="rId10"/>
      <w:footerReference w:type="defaul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67FF1" w14:textId="77777777" w:rsidR="00A40469" w:rsidRDefault="00A40469" w:rsidP="00A81B5E">
      <w:pPr>
        <w:spacing w:after="0" w:line="240" w:lineRule="auto"/>
      </w:pPr>
      <w:r>
        <w:separator/>
      </w:r>
    </w:p>
  </w:endnote>
  <w:endnote w:type="continuationSeparator" w:id="0">
    <w:p w14:paraId="5BF3C17E" w14:textId="77777777" w:rsidR="00A40469" w:rsidRDefault="00A40469" w:rsidP="00A8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2508"/>
      <w:docPartObj>
        <w:docPartGallery w:val="Page Numbers (Bottom of Page)"/>
        <w:docPartUnique/>
      </w:docPartObj>
    </w:sdtPr>
    <w:sdtEndPr>
      <w:rPr>
        <w:noProof/>
      </w:rPr>
    </w:sdtEndPr>
    <w:sdtContent>
      <w:p w14:paraId="0301BA7C" w14:textId="6BE31A49" w:rsidR="00620E28" w:rsidRDefault="00620E28">
        <w:pPr>
          <w:pStyle w:val="Footer"/>
          <w:jc w:val="center"/>
        </w:pPr>
        <w:r>
          <w:fldChar w:fldCharType="begin"/>
        </w:r>
        <w:r>
          <w:instrText xml:space="preserve"> PAGE   \* MERGEFORMAT </w:instrText>
        </w:r>
        <w:r>
          <w:fldChar w:fldCharType="separate"/>
        </w:r>
        <w:r w:rsidR="00FC4EB0">
          <w:rPr>
            <w:noProof/>
          </w:rPr>
          <w:t>2</w:t>
        </w:r>
        <w:r>
          <w:rPr>
            <w:noProof/>
          </w:rPr>
          <w:fldChar w:fldCharType="end"/>
        </w:r>
      </w:p>
    </w:sdtContent>
  </w:sdt>
  <w:p w14:paraId="5143125C" w14:textId="77777777" w:rsidR="00A81B5E" w:rsidRDefault="00A81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9021" w14:textId="77777777" w:rsidR="00A40469" w:rsidRDefault="00A40469" w:rsidP="00A81B5E">
      <w:pPr>
        <w:spacing w:after="0" w:line="240" w:lineRule="auto"/>
      </w:pPr>
      <w:r>
        <w:separator/>
      </w:r>
    </w:p>
  </w:footnote>
  <w:footnote w:type="continuationSeparator" w:id="0">
    <w:p w14:paraId="4D681700" w14:textId="77777777" w:rsidR="00A40469" w:rsidRDefault="00A40469" w:rsidP="00A8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7761" w14:textId="6765C01F" w:rsidR="00A81B5E" w:rsidRDefault="00A40469">
    <w:pPr>
      <w:pStyle w:val="Header"/>
    </w:pPr>
    <w:sdt>
      <w:sdtPr>
        <w:id w:val="-1343554016"/>
        <w:docPartObj>
          <w:docPartGallery w:val="Watermarks"/>
          <w:docPartUnique/>
        </w:docPartObj>
      </w:sdtPr>
      <w:sdtEndPr/>
      <w:sdtContent>
        <w:r>
          <w:rPr>
            <w:noProof/>
          </w:rPr>
          <w:pict w14:anchorId="63DF06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283F">
      <w:t>Opened by the Board</w:t>
    </w:r>
    <w:r w:rsidR="00C75642">
      <w:t xml:space="preserve"> </w:t>
    </w:r>
    <w:r w:rsidR="00A63ABC">
      <w:t>June 28, 2021 Meeting</w:t>
    </w:r>
  </w:p>
  <w:p w14:paraId="458864DD" w14:textId="296A45A5" w:rsidR="00FC4EB0" w:rsidRDefault="00FC4EB0">
    <w:pPr>
      <w:pStyle w:val="Header"/>
    </w:pPr>
    <w:r>
      <w:t>Adopted September 27,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D7"/>
    <w:rsid w:val="000046BB"/>
    <w:rsid w:val="00025B62"/>
    <w:rsid w:val="00176A29"/>
    <w:rsid w:val="00195637"/>
    <w:rsid w:val="00226408"/>
    <w:rsid w:val="00285CDD"/>
    <w:rsid w:val="002F519F"/>
    <w:rsid w:val="0048347D"/>
    <w:rsid w:val="00601A29"/>
    <w:rsid w:val="00620E28"/>
    <w:rsid w:val="00817714"/>
    <w:rsid w:val="009D4D66"/>
    <w:rsid w:val="00A40469"/>
    <w:rsid w:val="00A452D7"/>
    <w:rsid w:val="00A63ABC"/>
    <w:rsid w:val="00A81B5E"/>
    <w:rsid w:val="00AA1D99"/>
    <w:rsid w:val="00AF4AFB"/>
    <w:rsid w:val="00B5472F"/>
    <w:rsid w:val="00BC0396"/>
    <w:rsid w:val="00C75642"/>
    <w:rsid w:val="00C8283F"/>
    <w:rsid w:val="00E72341"/>
    <w:rsid w:val="00FC4EB0"/>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7B48E"/>
  <w15:chartTrackingRefBased/>
  <w15:docId w15:val="{A96D3C25-45FD-4024-85D1-D4B53925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1A29"/>
    <w:pPr>
      <w:keepNext/>
      <w:keepLines/>
      <w:spacing w:before="120" w:after="0" w:line="36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A29"/>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226408"/>
    <w:pPr>
      <w:spacing w:after="0" w:line="240" w:lineRule="auto"/>
    </w:pPr>
  </w:style>
  <w:style w:type="paragraph" w:styleId="Header">
    <w:name w:val="header"/>
    <w:basedOn w:val="Normal"/>
    <w:link w:val="HeaderChar"/>
    <w:uiPriority w:val="99"/>
    <w:unhideWhenUsed/>
    <w:rsid w:val="00A8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5E"/>
  </w:style>
  <w:style w:type="paragraph" w:styleId="Footer">
    <w:name w:val="footer"/>
    <w:basedOn w:val="Normal"/>
    <w:link w:val="FooterChar"/>
    <w:uiPriority w:val="99"/>
    <w:unhideWhenUsed/>
    <w:rsid w:val="00A8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5E"/>
  </w:style>
  <w:style w:type="character" w:customStyle="1" w:styleId="normaltextrun">
    <w:name w:val="normaltextrun"/>
    <w:basedOn w:val="DefaultParagraphFont"/>
    <w:rsid w:val="00B5472F"/>
  </w:style>
  <w:style w:type="character" w:customStyle="1" w:styleId="eop">
    <w:name w:val="eop"/>
    <w:basedOn w:val="DefaultParagraphFont"/>
    <w:rsid w:val="00B5472F"/>
  </w:style>
  <w:style w:type="character" w:styleId="LineNumber">
    <w:name w:val="line number"/>
    <w:basedOn w:val="DefaultParagraphFont"/>
    <w:uiPriority w:val="99"/>
    <w:semiHidden/>
    <w:unhideWhenUsed/>
    <w:rsid w:val="0062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2BD6CF16B6E4F9CE686CA56C1A4C8" ma:contentTypeVersion="13" ma:contentTypeDescription="Create a new document." ma:contentTypeScope="" ma:versionID="ecfee5f70d3f3fe912d8fafce2d58777">
  <xsd:schema xmlns:xsd="http://www.w3.org/2001/XMLSchema" xmlns:xs="http://www.w3.org/2001/XMLSchema" xmlns:p="http://schemas.microsoft.com/office/2006/metadata/properties" xmlns:ns1="http://schemas.microsoft.com/sharepoint/v3" xmlns:ns2="593549ec-3863-4fb3-9941-1c0a6c121145" xmlns:ns3="93435c13-eec8-40c1-9725-9422e5ed6788" targetNamespace="http://schemas.microsoft.com/office/2006/metadata/properties" ma:root="true" ma:fieldsID="78f16fca228ce52932869b85f98a3723" ns1:_="" ns2:_="" ns3:_="">
    <xsd:import namespace="http://schemas.microsoft.com/sharepoint/v3"/>
    <xsd:import namespace="593549ec-3863-4fb3-9941-1c0a6c121145"/>
    <xsd:import namespace="93435c13-eec8-40c1-9725-9422e5ed67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49ec-3863-4fb3-9941-1c0a6c121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35c13-eec8-40c1-9725-9422e5ed6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7E492-57D1-4EEE-AB5A-5C0A61AED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549ec-3863-4fb3-9941-1c0a6c121145"/>
    <ds:schemaRef ds:uri="93435c13-eec8-40c1-9725-9422e5ed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1AE-3093-4789-8C57-56AD46C6B30C}">
  <ds:schemaRefs>
    <ds:schemaRef ds:uri="http://schemas.microsoft.com/sharepoint/v3/contenttype/forms"/>
  </ds:schemaRefs>
</ds:datastoreItem>
</file>

<file path=customXml/itemProps3.xml><?xml version="1.0" encoding="utf-8"?>
<ds:datastoreItem xmlns:ds="http://schemas.openxmlformats.org/officeDocument/2006/customXml" ds:itemID="{8671D7E9-8A69-425C-90BF-5227DEB34C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7112E9-879F-4E62-80B3-9EEAB495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 Maura</dc:creator>
  <cp:keywords/>
  <dc:description/>
  <cp:lastModifiedBy>State Board of Education</cp:lastModifiedBy>
  <cp:revision>16</cp:revision>
  <dcterms:created xsi:type="dcterms:W3CDTF">2021-05-20T18:30:00Z</dcterms:created>
  <dcterms:modified xsi:type="dcterms:W3CDTF">2021-09-27T22:59:00Z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0x010100C612BD6CF16B6E4F9CE686CA56C1A4C8</vt:lpwstr>
  </property>
</Properties>
</file>